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51" w:rsidRPr="001571C4" w:rsidRDefault="008C376F" w:rsidP="00B449C6">
      <w:pPr>
        <w:spacing w:after="0"/>
        <w:jc w:val="right"/>
        <w:rPr>
          <w:rFonts w:ascii="Garamond" w:hAnsi="Garamond" w:cs="Times New Roman"/>
          <w:b/>
          <w:sz w:val="24"/>
          <w:szCs w:val="24"/>
        </w:rPr>
      </w:pPr>
      <w:r>
        <w:rPr>
          <w:rFonts w:ascii="Times New Roman" w:eastAsia="SimSun" w:hAnsi="Times New Roman" w:cs="Times New Roman"/>
          <w:i/>
          <w:kern w:val="3"/>
          <w:sz w:val="24"/>
          <w:szCs w:val="24"/>
          <w:lang w:eastAsia="zh-CN" w:bidi="hi-IN"/>
        </w:rPr>
        <w:t xml:space="preserve">                                  </w:t>
      </w:r>
      <w:r w:rsidR="00372C8C">
        <w:rPr>
          <w:rFonts w:ascii="Times New Roman" w:eastAsia="SimSun" w:hAnsi="Times New Roman" w:cs="Times New Roman"/>
          <w:i/>
          <w:kern w:val="3"/>
          <w:sz w:val="24"/>
          <w:szCs w:val="24"/>
          <w:lang w:eastAsia="zh-CN" w:bidi="hi-IN"/>
        </w:rPr>
        <w:t xml:space="preserve">             </w:t>
      </w:r>
      <w:r>
        <w:rPr>
          <w:rFonts w:ascii="Times New Roman" w:eastAsia="SimSun" w:hAnsi="Times New Roman" w:cs="Times New Roman"/>
          <w:i/>
          <w:kern w:val="3"/>
          <w:sz w:val="24"/>
          <w:szCs w:val="24"/>
          <w:lang w:eastAsia="zh-CN" w:bidi="hi-IN"/>
        </w:rPr>
        <w:t xml:space="preserve">    </w:t>
      </w:r>
      <w:r w:rsidR="008E4251" w:rsidRPr="008E4251">
        <w:rPr>
          <w:rFonts w:ascii="Times New Roman" w:eastAsia="SimSun" w:hAnsi="Times New Roman" w:cs="Times New Roman"/>
          <w:i/>
          <w:kern w:val="3"/>
          <w:sz w:val="24"/>
          <w:szCs w:val="24"/>
          <w:lang w:eastAsia="zh-CN" w:bidi="hi-IN"/>
        </w:rPr>
        <w:t xml:space="preserve">Załącznik nr 2  do </w:t>
      </w:r>
      <w:r w:rsidR="005B52BB" w:rsidRPr="005B52BB">
        <w:rPr>
          <w:rFonts w:ascii="Times New Roman" w:eastAsia="SimSun" w:hAnsi="Times New Roman" w:cs="Times New Roman"/>
          <w:i/>
          <w:kern w:val="3"/>
          <w:sz w:val="24"/>
          <w:szCs w:val="24"/>
          <w:lang w:eastAsia="zh-CN" w:bidi="hi-IN"/>
        </w:rPr>
        <w:t>Rozeznania Rynku</w:t>
      </w:r>
      <w:r w:rsidR="005B52BB">
        <w:rPr>
          <w:i/>
        </w:rPr>
        <w:t xml:space="preserve"> </w:t>
      </w:r>
      <w:r w:rsidR="00725062">
        <w:rPr>
          <w:rFonts w:ascii="Times New Roman" w:eastAsia="SimSun" w:hAnsi="Times New Roman" w:cs="Times New Roman"/>
          <w:i/>
          <w:kern w:val="3"/>
          <w:sz w:val="24"/>
          <w:szCs w:val="24"/>
          <w:lang w:eastAsia="zh-CN" w:bidi="hi-IN"/>
        </w:rPr>
        <w:t xml:space="preserve">z dnia </w:t>
      </w:r>
      <w:r w:rsidR="00372C8C">
        <w:rPr>
          <w:rFonts w:ascii="Times New Roman" w:eastAsia="SimSun" w:hAnsi="Times New Roman" w:cs="Times New Roman"/>
          <w:i/>
          <w:kern w:val="3"/>
          <w:sz w:val="24"/>
          <w:szCs w:val="24"/>
          <w:lang w:eastAsia="zh-CN" w:bidi="hi-IN"/>
        </w:rPr>
        <w:t>17.12.2018 r.</w:t>
      </w:r>
    </w:p>
    <w:p w:rsidR="008E4251" w:rsidRPr="008E4251" w:rsidRDefault="008E4251" w:rsidP="008E4251">
      <w:pPr>
        <w:spacing w:after="0"/>
        <w:jc w:val="both"/>
        <w:rPr>
          <w:rFonts w:ascii="Garamond" w:hAnsi="Garamond" w:cs="Aparajita"/>
          <w:sz w:val="20"/>
          <w:szCs w:val="20"/>
        </w:rPr>
      </w:pPr>
    </w:p>
    <w:p w:rsidR="008E4251" w:rsidRPr="008E4251" w:rsidRDefault="008E4251" w:rsidP="008E4251">
      <w:pPr>
        <w:spacing w:after="0"/>
        <w:jc w:val="both"/>
        <w:rPr>
          <w:rFonts w:ascii="Garamond" w:hAnsi="Garamond" w:cs="Aparajita"/>
          <w:sz w:val="20"/>
          <w:szCs w:val="20"/>
        </w:rPr>
      </w:pPr>
      <w:bookmarkStart w:id="0" w:name="_GoBack"/>
      <w:bookmarkEnd w:id="0"/>
    </w:p>
    <w:p w:rsidR="008E4251" w:rsidRPr="008E4251" w:rsidRDefault="008E4251" w:rsidP="008E4251">
      <w:pPr>
        <w:spacing w:after="0"/>
        <w:jc w:val="both"/>
        <w:rPr>
          <w:rFonts w:ascii="Garamond" w:hAnsi="Garamond" w:cs="Aparajita"/>
          <w:sz w:val="20"/>
          <w:szCs w:val="20"/>
        </w:rPr>
      </w:pPr>
    </w:p>
    <w:p w:rsidR="008E4251" w:rsidRPr="008E4251" w:rsidRDefault="008E4251" w:rsidP="008E4251">
      <w:pPr>
        <w:spacing w:after="0"/>
        <w:jc w:val="both"/>
        <w:rPr>
          <w:rFonts w:ascii="Garamond" w:hAnsi="Garamond" w:cs="Aparajita"/>
          <w:sz w:val="20"/>
          <w:szCs w:val="20"/>
        </w:rPr>
      </w:pPr>
    </w:p>
    <w:p w:rsidR="008E4670" w:rsidRDefault="008E4251" w:rsidP="008E4251">
      <w:pPr>
        <w:spacing w:after="0"/>
        <w:jc w:val="center"/>
        <w:rPr>
          <w:rFonts w:ascii="Garamond" w:hAnsi="Garamond" w:cs="Aparajita"/>
          <w:sz w:val="24"/>
          <w:szCs w:val="24"/>
        </w:rPr>
      </w:pPr>
      <w:r w:rsidRPr="008E4251">
        <w:rPr>
          <w:rFonts w:ascii="Garamond" w:hAnsi="Garamond" w:cs="Aparajita"/>
          <w:sz w:val="24"/>
          <w:szCs w:val="24"/>
        </w:rPr>
        <w:t xml:space="preserve">OŚWIADCZENIE O </w:t>
      </w:r>
      <w:r w:rsidR="008E4670">
        <w:rPr>
          <w:rFonts w:ascii="Garamond" w:hAnsi="Garamond" w:cs="Aparajita"/>
          <w:sz w:val="24"/>
          <w:szCs w:val="24"/>
        </w:rPr>
        <w:t xml:space="preserve">SPEŁNIANIU WARUNKÓW UDZIAŁU W POSTĘPOWANIU ORAZ BRAKU PODSTAW DO WYKLUCZENIA Z POSTĘPOWANIA </w:t>
      </w:r>
    </w:p>
    <w:p w:rsidR="008E4251" w:rsidRPr="008E4251" w:rsidRDefault="008E4251" w:rsidP="008E4251">
      <w:pPr>
        <w:spacing w:after="0"/>
        <w:jc w:val="center"/>
        <w:rPr>
          <w:rFonts w:ascii="Garamond" w:hAnsi="Garamond" w:cs="Aparajita"/>
          <w:sz w:val="24"/>
          <w:szCs w:val="24"/>
        </w:rPr>
      </w:pPr>
    </w:p>
    <w:p w:rsidR="008E4251" w:rsidRPr="008E4251" w:rsidRDefault="008E4251" w:rsidP="008E4251">
      <w:pPr>
        <w:spacing w:after="0"/>
        <w:jc w:val="center"/>
        <w:rPr>
          <w:rFonts w:ascii="Garamond" w:hAnsi="Garamond" w:cs="Aparajita"/>
          <w:sz w:val="24"/>
          <w:szCs w:val="24"/>
        </w:rPr>
      </w:pPr>
    </w:p>
    <w:p w:rsidR="008C376F" w:rsidRDefault="008C376F" w:rsidP="008C376F">
      <w:pPr>
        <w:tabs>
          <w:tab w:val="left" w:pos="1560"/>
          <w:tab w:val="left" w:leader="dot" w:pos="6379"/>
        </w:tabs>
        <w:spacing w:before="160"/>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tab/>
      </w:r>
      <w:r w:rsidR="00F9212B">
        <w:rPr>
          <w:rFonts w:ascii="Times New Roman" w:hAnsi="Times New Roman"/>
          <w:sz w:val="24"/>
          <w:szCs w:val="24"/>
        </w:rPr>
        <w:t>……………………….</w:t>
      </w:r>
    </w:p>
    <w:p w:rsidR="008C376F" w:rsidRDefault="008C376F" w:rsidP="008C376F">
      <w:pPr>
        <w:tabs>
          <w:tab w:val="left" w:pos="1560"/>
          <w:tab w:val="left" w:leader="dot" w:pos="6379"/>
        </w:tabs>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sidR="008C0804">
        <w:rPr>
          <w:rFonts w:ascii="Times New Roman" w:hAnsi="Times New Roman"/>
          <w:sz w:val="24"/>
          <w:szCs w:val="24"/>
        </w:rPr>
        <w:t>…………………</w:t>
      </w:r>
      <w:r w:rsidR="00F9212B">
        <w:rPr>
          <w:rFonts w:ascii="Times New Roman" w:hAnsi="Times New Roman"/>
          <w:sz w:val="24"/>
          <w:szCs w:val="24"/>
        </w:rPr>
        <w:t>…….</w:t>
      </w:r>
    </w:p>
    <w:p w:rsidR="008C376F" w:rsidRDefault="008C376F" w:rsidP="008C376F">
      <w:pPr>
        <w:tabs>
          <w:tab w:val="left" w:pos="1560"/>
          <w:tab w:val="left" w:leader="dot" w:pos="6379"/>
        </w:tabs>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r>
      <w:r w:rsidR="008C0804">
        <w:rPr>
          <w:rFonts w:ascii="Times New Roman" w:hAnsi="Times New Roman"/>
          <w:sz w:val="24"/>
          <w:szCs w:val="24"/>
        </w:rPr>
        <w:t>…………………</w:t>
      </w:r>
      <w:r w:rsidR="00F9212B">
        <w:rPr>
          <w:rFonts w:ascii="Times New Roman" w:hAnsi="Times New Roman"/>
          <w:sz w:val="24"/>
          <w:szCs w:val="24"/>
        </w:rPr>
        <w:t>…….</w:t>
      </w:r>
    </w:p>
    <w:p w:rsidR="008C376F" w:rsidRDefault="008C376F" w:rsidP="008C376F">
      <w:pPr>
        <w:tabs>
          <w:tab w:val="left" w:pos="1560"/>
          <w:tab w:val="left" w:leader="dot" w:pos="6379"/>
        </w:tabs>
        <w:spacing w:after="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sidR="007E5A9E">
        <w:rPr>
          <w:rFonts w:ascii="Times New Roman" w:hAnsi="Times New Roman"/>
          <w:sz w:val="24"/>
          <w:szCs w:val="24"/>
        </w:rPr>
        <w:t xml:space="preserve"> </w:t>
      </w:r>
      <w:r w:rsidR="008C0804">
        <w:rPr>
          <w:rFonts w:ascii="Times New Roman" w:hAnsi="Times New Roman"/>
          <w:sz w:val="24"/>
          <w:szCs w:val="24"/>
        </w:rPr>
        <w:t>……………………</w:t>
      </w:r>
      <w:r w:rsidR="00F9212B">
        <w:rPr>
          <w:rFonts w:ascii="Times New Roman" w:hAnsi="Times New Roman"/>
          <w:sz w:val="24"/>
          <w:szCs w:val="24"/>
        </w:rPr>
        <w:t>…</w:t>
      </w:r>
    </w:p>
    <w:p w:rsidR="008C376F" w:rsidRDefault="008C376F" w:rsidP="008C376F">
      <w:pPr>
        <w:tabs>
          <w:tab w:val="left" w:pos="1560"/>
          <w:tab w:val="left" w:leader="dot" w:pos="6379"/>
        </w:tabs>
        <w:spacing w:after="0"/>
        <w:rPr>
          <w:rFonts w:ascii="Times New Roman" w:hAnsi="Times New Roman"/>
          <w:i/>
          <w:sz w:val="24"/>
          <w:szCs w:val="24"/>
        </w:rPr>
      </w:pPr>
      <w:r>
        <w:rPr>
          <w:rFonts w:ascii="Times New Roman" w:hAnsi="Times New Roman"/>
          <w:i/>
          <w:sz w:val="24"/>
          <w:szCs w:val="24"/>
        </w:rPr>
        <w:tab/>
        <w:t xml:space="preserve"> </w:t>
      </w:r>
    </w:p>
    <w:p w:rsidR="00763C9D" w:rsidRPr="008E4251" w:rsidRDefault="00763C9D" w:rsidP="00763C9D">
      <w:pPr>
        <w:jc w:val="both"/>
        <w:rPr>
          <w:rFonts w:ascii="Garamond" w:hAnsi="Garamond"/>
          <w:sz w:val="24"/>
          <w:szCs w:val="24"/>
        </w:rPr>
      </w:pPr>
    </w:p>
    <w:p w:rsidR="00763C9D" w:rsidRDefault="00763C9D" w:rsidP="00AA0A73">
      <w:pPr>
        <w:spacing w:after="0"/>
        <w:jc w:val="both"/>
        <w:rPr>
          <w:rFonts w:ascii="Calibri" w:eastAsia="Calibri" w:hAnsi="Calibri" w:cs="Calibri"/>
          <w:color w:val="000000"/>
          <w:lang w:eastAsia="pl-PL"/>
        </w:rPr>
      </w:pPr>
    </w:p>
    <w:p w:rsidR="00763C9D" w:rsidRDefault="00763C9D" w:rsidP="00AA0A73">
      <w:pPr>
        <w:spacing w:after="0"/>
        <w:jc w:val="both"/>
        <w:rPr>
          <w:rFonts w:ascii="Calibri" w:eastAsia="Calibri" w:hAnsi="Calibri" w:cs="Calibri"/>
          <w:color w:val="000000"/>
          <w:lang w:eastAsia="pl-PL"/>
        </w:rPr>
      </w:pPr>
    </w:p>
    <w:p w:rsidR="00725062" w:rsidRPr="0037008D" w:rsidRDefault="00AA0A73" w:rsidP="00725062">
      <w:pPr>
        <w:jc w:val="both"/>
        <w:rPr>
          <w:rFonts w:ascii="Garamond" w:hAnsi="Garamond"/>
          <w:sz w:val="24"/>
          <w:szCs w:val="24"/>
        </w:rPr>
      </w:pPr>
      <w:r w:rsidRPr="001571C4">
        <w:rPr>
          <w:rFonts w:ascii="Garamond" w:eastAsia="Calibri" w:hAnsi="Garamond" w:cs="Calibri"/>
          <w:color w:val="000000"/>
          <w:sz w:val="24"/>
          <w:szCs w:val="24"/>
          <w:lang w:eastAsia="pl-PL"/>
        </w:rPr>
        <w:t xml:space="preserve">Ja, niżej podpisana/y, składając ofertę w ramach </w:t>
      </w:r>
      <w:r w:rsidR="00725062">
        <w:rPr>
          <w:rFonts w:ascii="Garamond" w:eastAsia="Calibri" w:hAnsi="Garamond" w:cs="Calibri"/>
          <w:color w:val="000000"/>
          <w:sz w:val="24"/>
          <w:szCs w:val="24"/>
          <w:lang w:eastAsia="pl-PL"/>
        </w:rPr>
        <w:t>rozeznania rynku</w:t>
      </w:r>
      <w:r w:rsidRPr="001571C4">
        <w:rPr>
          <w:rFonts w:ascii="Garamond" w:eastAsia="Calibri" w:hAnsi="Garamond" w:cs="Calibri"/>
          <w:color w:val="000000"/>
          <w:sz w:val="24"/>
          <w:szCs w:val="24"/>
          <w:lang w:eastAsia="pl-PL"/>
        </w:rPr>
        <w:t xml:space="preserve"> </w:t>
      </w:r>
      <w:r w:rsidR="00725062" w:rsidRPr="0037008D">
        <w:rPr>
          <w:rFonts w:ascii="Garamond" w:hAnsi="Garamond"/>
          <w:sz w:val="24"/>
          <w:szCs w:val="24"/>
        </w:rPr>
        <w:t>obejmując</w:t>
      </w:r>
      <w:r w:rsidR="00725062">
        <w:rPr>
          <w:rFonts w:ascii="Garamond" w:hAnsi="Garamond"/>
          <w:sz w:val="24"/>
          <w:szCs w:val="24"/>
        </w:rPr>
        <w:t>ego</w:t>
      </w:r>
      <w:r w:rsidR="00725062" w:rsidRPr="0037008D">
        <w:rPr>
          <w:rFonts w:ascii="Garamond" w:hAnsi="Garamond"/>
          <w:sz w:val="24"/>
          <w:szCs w:val="24"/>
        </w:rPr>
        <w:t xml:space="preserve"> </w:t>
      </w:r>
      <w:r w:rsidR="00725062" w:rsidRPr="0037008D">
        <w:rPr>
          <w:rFonts w:ascii="Garamond" w:hAnsi="Garamond"/>
          <w:sz w:val="24"/>
          <w:szCs w:val="24"/>
          <w:u w:val="single"/>
        </w:rPr>
        <w:t>POŚREDNICTW</w:t>
      </w:r>
      <w:r w:rsidR="00725062">
        <w:rPr>
          <w:rFonts w:ascii="Garamond" w:hAnsi="Garamond"/>
          <w:sz w:val="24"/>
          <w:szCs w:val="24"/>
          <w:u w:val="single"/>
        </w:rPr>
        <w:t>O</w:t>
      </w:r>
      <w:r w:rsidR="00725062" w:rsidRPr="0037008D">
        <w:rPr>
          <w:rFonts w:ascii="Garamond" w:hAnsi="Garamond"/>
          <w:sz w:val="24"/>
          <w:szCs w:val="24"/>
          <w:u w:val="single"/>
        </w:rPr>
        <w:t xml:space="preserve"> PRACY</w:t>
      </w:r>
      <w:r w:rsidR="00725062">
        <w:rPr>
          <w:rFonts w:ascii="Garamond" w:hAnsi="Garamond"/>
          <w:sz w:val="24"/>
          <w:szCs w:val="24"/>
        </w:rPr>
        <w:t xml:space="preserve"> </w:t>
      </w:r>
      <w:r w:rsidR="00725062" w:rsidRPr="0037008D">
        <w:rPr>
          <w:rFonts w:ascii="Garamond" w:hAnsi="Garamond"/>
          <w:sz w:val="24"/>
          <w:szCs w:val="24"/>
        </w:rPr>
        <w:t>(kompleksowe i indywidualne pośrednictwo pracy w zakresie wyboru zawodu zgodnego z kwalifikacjami i kompetencjami wspieranej osoby) oraz przekazanie dokumentacji zw</w:t>
      </w:r>
      <w:r w:rsidR="00725062">
        <w:rPr>
          <w:rFonts w:ascii="Garamond" w:hAnsi="Garamond"/>
          <w:sz w:val="24"/>
          <w:szCs w:val="24"/>
        </w:rPr>
        <w:t>iązanej z wykonaniem zamówienia:</w:t>
      </w:r>
    </w:p>
    <w:p w:rsidR="00B02A80" w:rsidRPr="0037008D" w:rsidRDefault="00B02A80" w:rsidP="00B02A80">
      <w:pPr>
        <w:tabs>
          <w:tab w:val="left" w:pos="284"/>
        </w:tabs>
        <w:spacing w:before="100" w:after="0" w:line="240" w:lineRule="auto"/>
        <w:jc w:val="both"/>
        <w:rPr>
          <w:rFonts w:ascii="Garamond" w:hAnsi="Garamond"/>
          <w:sz w:val="24"/>
          <w:szCs w:val="24"/>
        </w:rPr>
      </w:pPr>
      <w:r w:rsidRPr="0037008D">
        <w:rPr>
          <w:rFonts w:ascii="Garamond" w:hAnsi="Garamond"/>
          <w:sz w:val="24"/>
          <w:szCs w:val="24"/>
          <w:u w:val="single"/>
        </w:rPr>
        <w:t>POŚREDNICTWO PRACY</w:t>
      </w:r>
      <w:r w:rsidRPr="0037008D">
        <w:rPr>
          <w:rFonts w:ascii="Garamond" w:hAnsi="Garamond"/>
          <w:sz w:val="24"/>
          <w:szCs w:val="24"/>
        </w:rPr>
        <w:t>: kompleksowe i indywidualne pośrednictwo pracy w zakresie wyboru zawodu zgodnego z kwalifikacjami i kompetencjami wspieranej osoby</w:t>
      </w:r>
    </w:p>
    <w:p w:rsidR="00B02A80" w:rsidRDefault="00B02A80" w:rsidP="00B02A80">
      <w:pPr>
        <w:numPr>
          <w:ilvl w:val="1"/>
          <w:numId w:val="5"/>
        </w:numPr>
        <w:tabs>
          <w:tab w:val="left" w:pos="284"/>
        </w:tabs>
        <w:spacing w:before="100" w:after="0" w:line="240" w:lineRule="auto"/>
        <w:ind w:left="709" w:hanging="283"/>
        <w:jc w:val="both"/>
        <w:rPr>
          <w:rFonts w:ascii="Garamond" w:hAnsi="Garamond"/>
          <w:sz w:val="24"/>
          <w:szCs w:val="24"/>
        </w:rPr>
      </w:pPr>
      <w:r w:rsidRPr="0037008D">
        <w:rPr>
          <w:rFonts w:ascii="Garamond" w:hAnsi="Garamond"/>
          <w:sz w:val="24"/>
          <w:szCs w:val="24"/>
          <w:u w:val="single"/>
        </w:rPr>
        <w:t>Zakres, tematyka</w:t>
      </w:r>
      <w:r w:rsidRPr="0037008D">
        <w:rPr>
          <w:rFonts w:ascii="Garamond" w:hAnsi="Garamond"/>
          <w:sz w:val="24"/>
          <w:szCs w:val="24"/>
        </w:rPr>
        <w:t xml:space="preserve"> - pośrednictwo ma na celu pomoc Uczestnikom Projektu w uzyskaniu odpowiedniego zatrudnienia poprzez: </w:t>
      </w:r>
      <w:r>
        <w:rPr>
          <w:rFonts w:ascii="Garamond" w:hAnsi="Garamond"/>
          <w:sz w:val="24"/>
          <w:szCs w:val="24"/>
        </w:rPr>
        <w:t>utrzymanie stałego kontaktu z uczestnikiem projektu, pomoc w znalezieniu pracy, tworzenie bazy pracodawców, informowanie o przysługujących im prawach i obowiązkach, współpraca z PUP w zakresie wymiany informacji o możliwości uzyskania zatrudnienia. Pośrednictwo Pracy świadczone będzie jak najbliżej Uczestnika Projektu także droga telefoniczna i internetową. W przypadku osób niepełnosprawnych mających problemy z poruszaniem się usługa będzie świadczona w miejscu zamieszkania. Zadaniem pośrednika będzie przedstawienie zasad aplikowania, specyfikę pracy, proces rekrutacji, wymagania stawiane potencjalnym pracownikom. Pośrednika pracy wspomoże również uczestnika projektu podczas procesu aplikacji na dane stanowisko. Pośrednictwo pracy będzie świadczone już osobom od pierwszego etapu udziału w projekcie do końca realizacji projektu, co umożliwi skorzystanie z usług pośrednika projektu wszystkim uczestnikom.</w:t>
      </w:r>
    </w:p>
    <w:p w:rsidR="00B02A80" w:rsidRPr="0037008D" w:rsidRDefault="00B02A80" w:rsidP="00B02A80">
      <w:pPr>
        <w:numPr>
          <w:ilvl w:val="1"/>
          <w:numId w:val="5"/>
        </w:numPr>
        <w:tabs>
          <w:tab w:val="left" w:pos="284"/>
        </w:tabs>
        <w:spacing w:before="100" w:after="0" w:line="240" w:lineRule="auto"/>
        <w:ind w:left="709" w:hanging="283"/>
        <w:jc w:val="both"/>
        <w:rPr>
          <w:rFonts w:ascii="Garamond" w:hAnsi="Garamond"/>
          <w:sz w:val="24"/>
          <w:szCs w:val="24"/>
        </w:rPr>
      </w:pPr>
      <w:r w:rsidRPr="0037008D">
        <w:rPr>
          <w:rFonts w:ascii="Garamond" w:hAnsi="Garamond"/>
          <w:sz w:val="24"/>
          <w:szCs w:val="24"/>
          <w:u w:val="single"/>
        </w:rPr>
        <w:t>Wymiar godzinowy:</w:t>
      </w:r>
      <w:r w:rsidRPr="0037008D">
        <w:rPr>
          <w:rFonts w:ascii="Garamond" w:hAnsi="Garamond"/>
          <w:sz w:val="24"/>
          <w:szCs w:val="24"/>
        </w:rPr>
        <w:t xml:space="preserve"> </w:t>
      </w:r>
      <w:r w:rsidR="0001604B">
        <w:rPr>
          <w:rFonts w:ascii="Garamond" w:hAnsi="Garamond"/>
          <w:sz w:val="24"/>
          <w:szCs w:val="24"/>
        </w:rPr>
        <w:t>10</w:t>
      </w:r>
      <w:r w:rsidRPr="0037008D">
        <w:rPr>
          <w:rFonts w:ascii="Garamond" w:hAnsi="Garamond"/>
          <w:sz w:val="24"/>
          <w:szCs w:val="24"/>
        </w:rPr>
        <w:t xml:space="preserve"> godz. dla każdego Uczestnika Projektu.</w:t>
      </w:r>
      <w:r w:rsidR="0001604B">
        <w:rPr>
          <w:rFonts w:ascii="Garamond" w:hAnsi="Garamond"/>
          <w:sz w:val="24"/>
          <w:szCs w:val="24"/>
        </w:rPr>
        <w:t xml:space="preserve"> W łącznym wymiarze  6</w:t>
      </w:r>
      <w:r>
        <w:rPr>
          <w:rFonts w:ascii="Garamond" w:hAnsi="Garamond"/>
          <w:sz w:val="24"/>
          <w:szCs w:val="24"/>
        </w:rPr>
        <w:t>00 godzin.</w:t>
      </w:r>
      <w:r w:rsidRPr="0037008D">
        <w:rPr>
          <w:rFonts w:ascii="Garamond" w:hAnsi="Garamond"/>
          <w:sz w:val="24"/>
          <w:szCs w:val="24"/>
        </w:rPr>
        <w:t xml:space="preserve"> </w:t>
      </w:r>
      <w:r>
        <w:rPr>
          <w:rFonts w:ascii="Garamond" w:hAnsi="Garamond"/>
          <w:sz w:val="24"/>
          <w:szCs w:val="24"/>
        </w:rPr>
        <w:t>Realizacja pośrednictwa również drogą telefoniczną, internetową oraz w uzasadnionych przypadkach świadczenie pośrednictwa w miejscu zamieszkania Uczestnika Projektu.</w:t>
      </w:r>
    </w:p>
    <w:p w:rsidR="000221C0" w:rsidRDefault="00B02A80" w:rsidP="000221C0">
      <w:pPr>
        <w:numPr>
          <w:ilvl w:val="1"/>
          <w:numId w:val="6"/>
        </w:numPr>
        <w:tabs>
          <w:tab w:val="left" w:pos="284"/>
        </w:tabs>
        <w:spacing w:before="100" w:after="0" w:line="240" w:lineRule="auto"/>
        <w:ind w:left="709" w:hanging="283"/>
        <w:jc w:val="both"/>
        <w:rPr>
          <w:rFonts w:ascii="Times New Roman" w:hAnsi="Times New Roman"/>
          <w:color w:val="000000"/>
          <w:sz w:val="24"/>
          <w:szCs w:val="24"/>
          <w:lang w:eastAsia="pl-PL"/>
        </w:rPr>
      </w:pPr>
      <w:r w:rsidRPr="0037008D">
        <w:rPr>
          <w:rFonts w:ascii="Garamond" w:hAnsi="Garamond"/>
          <w:sz w:val="24"/>
          <w:szCs w:val="24"/>
          <w:u w:val="single"/>
        </w:rPr>
        <w:lastRenderedPageBreak/>
        <w:t>Wymagania kwalifikacyjne wobec Wykonawcy:</w:t>
      </w:r>
      <w:r w:rsidRPr="0037008D">
        <w:rPr>
          <w:rFonts w:ascii="Garamond" w:hAnsi="Garamond"/>
          <w:sz w:val="24"/>
          <w:szCs w:val="24"/>
        </w:rPr>
        <w:t xml:space="preserve"> osoba, która posiada minimum </w:t>
      </w:r>
      <w:r>
        <w:rPr>
          <w:rFonts w:ascii="Garamond" w:hAnsi="Garamond"/>
          <w:sz w:val="24"/>
          <w:szCs w:val="24"/>
        </w:rPr>
        <w:t xml:space="preserve">dwuletnie </w:t>
      </w:r>
      <w:r w:rsidR="00F9212B">
        <w:rPr>
          <w:rFonts w:ascii="Garamond" w:hAnsi="Garamond"/>
          <w:sz w:val="24"/>
          <w:szCs w:val="24"/>
        </w:rPr>
        <w:t xml:space="preserve"> doświadczenie </w:t>
      </w:r>
      <w:r w:rsidR="00F9212B" w:rsidRPr="00F9212B">
        <w:rPr>
          <w:rFonts w:ascii="Garamond" w:hAnsi="Garamond"/>
          <w:sz w:val="24"/>
          <w:szCs w:val="24"/>
        </w:rPr>
        <w:t>zawodowego w danym obszarze merytorycznym</w:t>
      </w:r>
      <w:r w:rsidR="00F9212B">
        <w:rPr>
          <w:rFonts w:ascii="Garamond" w:hAnsi="Garamond"/>
          <w:sz w:val="24"/>
          <w:szCs w:val="24"/>
        </w:rPr>
        <w:t xml:space="preserve"> </w:t>
      </w:r>
      <w:r>
        <w:rPr>
          <w:rFonts w:ascii="Garamond" w:hAnsi="Garamond"/>
          <w:sz w:val="24"/>
          <w:szCs w:val="24"/>
        </w:rPr>
        <w:t xml:space="preserve">oraz </w:t>
      </w:r>
      <w:r w:rsidRPr="0037008D">
        <w:rPr>
          <w:rFonts w:ascii="Garamond" w:hAnsi="Garamond"/>
          <w:sz w:val="24"/>
          <w:szCs w:val="24"/>
        </w:rPr>
        <w:t>znajomość rynku pracy</w:t>
      </w:r>
      <w:r>
        <w:rPr>
          <w:rFonts w:ascii="Garamond" w:hAnsi="Garamond"/>
          <w:sz w:val="24"/>
          <w:szCs w:val="24"/>
        </w:rPr>
        <w:t xml:space="preserve"> następujących </w:t>
      </w:r>
      <w:r w:rsidR="009F2CB2">
        <w:rPr>
          <w:rFonts w:ascii="Garamond" w:hAnsi="Garamond"/>
          <w:sz w:val="24"/>
          <w:szCs w:val="24"/>
        </w:rPr>
        <w:t xml:space="preserve">powiatów: </w:t>
      </w:r>
      <w:r w:rsidR="000221C0">
        <w:rPr>
          <w:rFonts w:ascii="Times New Roman" w:hAnsi="Times New Roman"/>
          <w:color w:val="000000"/>
          <w:sz w:val="24"/>
          <w:szCs w:val="24"/>
          <w:lang w:eastAsia="pl-PL"/>
        </w:rPr>
        <w:t>grajewski, kolneński, wysokomazowiecki, zambrowski, m. Łomża.</w:t>
      </w:r>
    </w:p>
    <w:p w:rsidR="00B02A80" w:rsidRDefault="00B02A80" w:rsidP="000221C0">
      <w:pPr>
        <w:tabs>
          <w:tab w:val="left" w:pos="284"/>
        </w:tabs>
        <w:spacing w:before="100" w:after="0" w:line="240" w:lineRule="auto"/>
        <w:ind w:left="426"/>
        <w:jc w:val="both"/>
        <w:rPr>
          <w:rFonts w:ascii="Garamond" w:hAnsi="Garamond"/>
          <w:sz w:val="24"/>
          <w:szCs w:val="24"/>
        </w:rPr>
      </w:pPr>
    </w:p>
    <w:p w:rsidR="000221C0" w:rsidRDefault="00B02A80" w:rsidP="000221C0">
      <w:pPr>
        <w:numPr>
          <w:ilvl w:val="1"/>
          <w:numId w:val="6"/>
        </w:numPr>
        <w:tabs>
          <w:tab w:val="left" w:pos="284"/>
        </w:tabs>
        <w:spacing w:before="100" w:after="0" w:line="240" w:lineRule="auto"/>
        <w:ind w:left="709" w:hanging="283"/>
        <w:jc w:val="both"/>
        <w:rPr>
          <w:rFonts w:ascii="Times New Roman" w:hAnsi="Times New Roman"/>
          <w:color w:val="000000"/>
          <w:sz w:val="24"/>
          <w:szCs w:val="24"/>
          <w:lang w:eastAsia="pl-PL"/>
        </w:rPr>
      </w:pPr>
      <w:r w:rsidRPr="009F2CB2">
        <w:rPr>
          <w:rFonts w:ascii="Garamond" w:hAnsi="Garamond"/>
          <w:sz w:val="24"/>
          <w:szCs w:val="24"/>
          <w:u w:val="single"/>
        </w:rPr>
        <w:t>Uczestnicy Projektu:</w:t>
      </w:r>
      <w:r w:rsidRPr="009F2CB2">
        <w:rPr>
          <w:rFonts w:ascii="Garamond" w:hAnsi="Garamond"/>
          <w:sz w:val="24"/>
          <w:szCs w:val="24"/>
        </w:rPr>
        <w:t xml:space="preserve"> </w:t>
      </w:r>
      <w:r w:rsidR="009F2CB2">
        <w:rPr>
          <w:rFonts w:ascii="Garamond" w:hAnsi="Garamond"/>
          <w:sz w:val="24"/>
          <w:szCs w:val="24"/>
        </w:rPr>
        <w:t>60</w:t>
      </w:r>
      <w:r w:rsidR="009F2CB2" w:rsidRPr="0037008D">
        <w:rPr>
          <w:rFonts w:ascii="Garamond" w:hAnsi="Garamond"/>
          <w:sz w:val="24"/>
          <w:szCs w:val="24"/>
        </w:rPr>
        <w:t xml:space="preserve"> osób</w:t>
      </w:r>
      <w:r w:rsidR="00E002C5">
        <w:rPr>
          <w:rFonts w:ascii="Garamond" w:hAnsi="Garamond"/>
          <w:sz w:val="24"/>
          <w:szCs w:val="24"/>
        </w:rPr>
        <w:t xml:space="preserve"> </w:t>
      </w:r>
      <w:r w:rsidR="009F2CB2">
        <w:rPr>
          <w:rFonts w:ascii="Garamond" w:hAnsi="Garamond"/>
          <w:sz w:val="24"/>
          <w:szCs w:val="24"/>
        </w:rPr>
        <w:t xml:space="preserve">będącymi osobami zagrożonymi ubóstwem lub wykluczeniem społecznym, zamieszkujące następujące powiaty: </w:t>
      </w:r>
      <w:r w:rsidR="000221C0">
        <w:rPr>
          <w:rFonts w:ascii="Times New Roman" w:hAnsi="Times New Roman"/>
          <w:color w:val="000000"/>
          <w:sz w:val="24"/>
          <w:szCs w:val="24"/>
          <w:lang w:eastAsia="pl-PL"/>
        </w:rPr>
        <w:t>grajewski, kolneński, wysokomazowiecki, zambrowski, m. Łomża.</w:t>
      </w:r>
    </w:p>
    <w:p w:rsidR="009F2CB2" w:rsidRDefault="009F2CB2" w:rsidP="000221C0">
      <w:pPr>
        <w:tabs>
          <w:tab w:val="left" w:pos="284"/>
        </w:tabs>
        <w:spacing w:before="100" w:after="0" w:line="240" w:lineRule="auto"/>
        <w:ind w:left="426"/>
        <w:jc w:val="both"/>
        <w:rPr>
          <w:rFonts w:ascii="Garamond" w:hAnsi="Garamond"/>
          <w:sz w:val="24"/>
          <w:szCs w:val="24"/>
        </w:rPr>
      </w:pPr>
      <w:r w:rsidRPr="0037008D">
        <w:rPr>
          <w:rFonts w:ascii="Garamond" w:hAnsi="Garamond"/>
          <w:sz w:val="24"/>
          <w:szCs w:val="24"/>
        </w:rPr>
        <w:t xml:space="preserve"> </w:t>
      </w:r>
    </w:p>
    <w:p w:rsidR="00AA0A73" w:rsidRPr="009F2CB2" w:rsidRDefault="000221C0" w:rsidP="009F2CB2">
      <w:pPr>
        <w:tabs>
          <w:tab w:val="left" w:pos="284"/>
        </w:tabs>
        <w:autoSpaceDE w:val="0"/>
        <w:autoSpaceDN w:val="0"/>
        <w:adjustRightInd w:val="0"/>
        <w:spacing w:before="100" w:after="0" w:line="240" w:lineRule="auto"/>
        <w:ind w:left="709"/>
        <w:jc w:val="both"/>
        <w:rPr>
          <w:rFonts w:ascii="Garamond" w:eastAsia="Calibri" w:hAnsi="Garamond" w:cs="Calibri"/>
          <w:b/>
          <w:color w:val="000000"/>
          <w:sz w:val="24"/>
          <w:szCs w:val="24"/>
          <w:lang w:eastAsia="pl-PL"/>
        </w:rPr>
      </w:pPr>
      <w:r>
        <w:rPr>
          <w:rFonts w:ascii="Garamond" w:eastAsia="Calibri" w:hAnsi="Garamond" w:cs="Calibri"/>
          <w:b/>
          <w:color w:val="000000"/>
          <w:sz w:val="24"/>
          <w:szCs w:val="24"/>
          <w:lang w:eastAsia="pl-PL"/>
        </w:rPr>
        <w:t xml:space="preserve"> </w:t>
      </w:r>
    </w:p>
    <w:p w:rsidR="00AA0A73" w:rsidRPr="001571C4" w:rsidRDefault="00AA0A73" w:rsidP="00AA0A73">
      <w:pPr>
        <w:numPr>
          <w:ilvl w:val="0"/>
          <w:numId w:val="2"/>
        </w:numPr>
        <w:autoSpaceDE w:val="0"/>
        <w:autoSpaceDN w:val="0"/>
        <w:adjustRightInd w:val="0"/>
        <w:spacing w:after="0"/>
        <w:ind w:left="0" w:firstLine="0"/>
        <w:jc w:val="both"/>
        <w:rPr>
          <w:rFonts w:ascii="Garamond" w:eastAsia="Calibri" w:hAnsi="Garamond" w:cs="Calibri"/>
          <w:color w:val="000000"/>
          <w:sz w:val="24"/>
          <w:szCs w:val="24"/>
          <w:lang w:eastAsia="pl-PL"/>
        </w:rPr>
      </w:pPr>
      <w:r w:rsidRPr="001571C4">
        <w:rPr>
          <w:rFonts w:ascii="Garamond" w:eastAsia="Calibri" w:hAnsi="Garamond" w:cs="Calibri"/>
          <w:color w:val="000000"/>
          <w:sz w:val="24"/>
          <w:szCs w:val="24"/>
          <w:lang w:eastAsia="pl-PL"/>
        </w:rPr>
        <w:t xml:space="preserve">spełniam warunki udziału w postępowaniu; </w:t>
      </w:r>
    </w:p>
    <w:p w:rsidR="00AA0A73" w:rsidRPr="001571C4" w:rsidRDefault="00AA0A73" w:rsidP="00AA0A73">
      <w:pPr>
        <w:numPr>
          <w:ilvl w:val="0"/>
          <w:numId w:val="2"/>
        </w:numPr>
        <w:spacing w:after="0"/>
        <w:ind w:left="0" w:firstLine="0"/>
        <w:jc w:val="both"/>
        <w:rPr>
          <w:rFonts w:ascii="Garamond" w:eastAsia="Calibri" w:hAnsi="Garamond" w:cs="Calibri"/>
          <w:color w:val="000000"/>
          <w:sz w:val="24"/>
          <w:szCs w:val="24"/>
          <w:lang w:eastAsia="pl-PL"/>
        </w:rPr>
      </w:pPr>
      <w:r w:rsidRPr="001571C4">
        <w:rPr>
          <w:rFonts w:ascii="Garamond" w:eastAsia="Calibri" w:hAnsi="Garamond" w:cs="Calibri"/>
          <w:color w:val="000000"/>
          <w:sz w:val="24"/>
          <w:szCs w:val="24"/>
          <w:lang w:eastAsia="pl-PL"/>
        </w:rPr>
        <w:t>nie jestem/Wykonawca nie jest powiązany osobowo lub kapitałowo z Zamawiającym (</w:t>
      </w:r>
      <w:r w:rsidR="000221C0">
        <w:rPr>
          <w:rFonts w:ascii="Garamond" w:eastAsia="Calibri" w:hAnsi="Garamond" w:cs="Calibri"/>
          <w:color w:val="000000"/>
          <w:sz w:val="24"/>
          <w:szCs w:val="24"/>
          <w:lang w:eastAsia="pl-PL"/>
        </w:rPr>
        <w:t>Stowarzyszenie E</w:t>
      </w:r>
      <w:r w:rsidR="001709CE">
        <w:rPr>
          <w:rFonts w:ascii="Garamond" w:eastAsia="Calibri" w:hAnsi="Garamond" w:cs="Calibri"/>
          <w:color w:val="000000"/>
          <w:sz w:val="24"/>
          <w:szCs w:val="24"/>
          <w:lang w:eastAsia="pl-PL"/>
        </w:rPr>
        <w:t>UROPARTNER</w:t>
      </w:r>
      <w:r w:rsidR="000221C0">
        <w:rPr>
          <w:rFonts w:ascii="Garamond" w:eastAsia="Calibri" w:hAnsi="Garamond" w:cs="Calibri"/>
          <w:color w:val="000000"/>
          <w:sz w:val="24"/>
          <w:szCs w:val="24"/>
          <w:lang w:eastAsia="pl-PL"/>
        </w:rPr>
        <w:t xml:space="preserve"> Akademicki Klub Integracji Europejskiej</w:t>
      </w:r>
      <w:r w:rsidRPr="001571C4">
        <w:rPr>
          <w:rFonts w:ascii="Garamond" w:eastAsia="Calibri" w:hAnsi="Garamond" w:cs="Calibri"/>
          <w:color w:val="000000"/>
          <w:sz w:val="24"/>
          <w:szCs w:val="24"/>
          <w:lang w:eastAsia="pl-PL"/>
        </w:rPr>
        <w:t xml:space="preserve">). </w:t>
      </w:r>
    </w:p>
    <w:p w:rsidR="00AA0A73" w:rsidRPr="001571C4" w:rsidRDefault="00AA0A73" w:rsidP="00AA0A73">
      <w:pPr>
        <w:spacing w:after="0"/>
        <w:jc w:val="both"/>
        <w:rPr>
          <w:rFonts w:ascii="Garamond" w:eastAsia="Calibri" w:hAnsi="Garamond" w:cs="Arial"/>
          <w:color w:val="000000"/>
          <w:sz w:val="24"/>
          <w:szCs w:val="24"/>
          <w:lang w:eastAsia="pl-PL"/>
        </w:rPr>
      </w:pPr>
      <w:r w:rsidRPr="001571C4">
        <w:rPr>
          <w:rFonts w:ascii="Garamond" w:eastAsia="Calibri" w:hAnsi="Garamond" w:cs="Calibri"/>
          <w:color w:val="000000"/>
          <w:sz w:val="24"/>
          <w:szCs w:val="24"/>
          <w:lang w:eastAsia="pl-PL"/>
        </w:rPr>
        <w:br/>
      </w:r>
      <w:r w:rsidRPr="001571C4">
        <w:rPr>
          <w:rFonts w:ascii="Garamond" w:eastAsia="Calibri" w:hAnsi="Garamond" w:cs="Arial"/>
          <w:color w:val="000000"/>
          <w:sz w:val="24"/>
          <w:szCs w:val="24"/>
          <w:lang w:eastAsia="pl-PL"/>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rsidR="00AA0A73" w:rsidRPr="001571C4" w:rsidRDefault="00AA0A73" w:rsidP="00AA0A73">
      <w:pPr>
        <w:numPr>
          <w:ilvl w:val="1"/>
          <w:numId w:val="3"/>
        </w:numPr>
        <w:spacing w:after="0"/>
        <w:contextualSpacing/>
        <w:jc w:val="both"/>
        <w:rPr>
          <w:rFonts w:ascii="Garamond" w:eastAsia="Calibri" w:hAnsi="Garamond" w:cs="Arial"/>
          <w:color w:val="000000"/>
          <w:sz w:val="24"/>
          <w:szCs w:val="24"/>
          <w:lang w:eastAsia="pl-PL"/>
        </w:rPr>
      </w:pPr>
      <w:r w:rsidRPr="001571C4">
        <w:rPr>
          <w:rFonts w:ascii="Garamond" w:eastAsia="Calibri" w:hAnsi="Garamond" w:cs="Arial"/>
          <w:color w:val="000000"/>
          <w:sz w:val="24"/>
          <w:szCs w:val="24"/>
          <w:lang w:eastAsia="pl-PL"/>
        </w:rPr>
        <w:t>uczestniczeniu w spółce jako wspólnik spółki cywilnej lub spółki osobowej,</w:t>
      </w:r>
    </w:p>
    <w:p w:rsidR="00AA0A73" w:rsidRPr="001571C4" w:rsidRDefault="00AA0A73" w:rsidP="00AA0A73">
      <w:pPr>
        <w:numPr>
          <w:ilvl w:val="1"/>
          <w:numId w:val="3"/>
        </w:numPr>
        <w:spacing w:after="0"/>
        <w:contextualSpacing/>
        <w:jc w:val="both"/>
        <w:rPr>
          <w:rFonts w:ascii="Garamond" w:eastAsia="Calibri" w:hAnsi="Garamond" w:cs="Arial"/>
          <w:color w:val="000000"/>
          <w:sz w:val="24"/>
          <w:szCs w:val="24"/>
          <w:lang w:eastAsia="pl-PL"/>
        </w:rPr>
      </w:pPr>
      <w:r w:rsidRPr="001571C4">
        <w:rPr>
          <w:rFonts w:ascii="Garamond" w:eastAsia="Calibri" w:hAnsi="Garamond" w:cs="Arial"/>
          <w:color w:val="000000"/>
          <w:sz w:val="24"/>
          <w:szCs w:val="24"/>
          <w:lang w:eastAsia="pl-PL"/>
        </w:rPr>
        <w:t>posiadaniu co najmniej 10% udziałów lub akcji,</w:t>
      </w:r>
    </w:p>
    <w:p w:rsidR="00AA0A73" w:rsidRPr="001571C4" w:rsidRDefault="00AA0A73" w:rsidP="00AA0A73">
      <w:pPr>
        <w:numPr>
          <w:ilvl w:val="1"/>
          <w:numId w:val="3"/>
        </w:numPr>
        <w:spacing w:after="0"/>
        <w:contextualSpacing/>
        <w:jc w:val="both"/>
        <w:rPr>
          <w:rFonts w:ascii="Garamond" w:eastAsia="Calibri" w:hAnsi="Garamond" w:cs="Arial"/>
          <w:color w:val="000000"/>
          <w:sz w:val="24"/>
          <w:szCs w:val="24"/>
          <w:lang w:eastAsia="pl-PL"/>
        </w:rPr>
      </w:pPr>
      <w:r w:rsidRPr="001571C4">
        <w:rPr>
          <w:rFonts w:ascii="Garamond" w:eastAsia="Calibri" w:hAnsi="Garamond" w:cs="Arial"/>
          <w:color w:val="000000"/>
          <w:sz w:val="24"/>
          <w:szCs w:val="24"/>
          <w:lang w:eastAsia="pl-PL"/>
        </w:rPr>
        <w:t>pełnieniu funkcji członka organu nadzorczego lub zarządzającego, prokurenta, pełnomocnika,</w:t>
      </w:r>
    </w:p>
    <w:p w:rsidR="00AA0A73" w:rsidRPr="001571C4" w:rsidRDefault="00AA0A73" w:rsidP="00AA0A73">
      <w:pPr>
        <w:numPr>
          <w:ilvl w:val="1"/>
          <w:numId w:val="3"/>
        </w:numPr>
        <w:spacing w:after="0"/>
        <w:contextualSpacing/>
        <w:jc w:val="both"/>
        <w:rPr>
          <w:rFonts w:ascii="Garamond" w:eastAsia="Calibri" w:hAnsi="Garamond" w:cs="Arial"/>
          <w:color w:val="000000"/>
          <w:sz w:val="24"/>
          <w:szCs w:val="24"/>
          <w:lang w:eastAsia="pl-PL"/>
        </w:rPr>
      </w:pPr>
      <w:r w:rsidRPr="001571C4">
        <w:rPr>
          <w:rFonts w:ascii="Garamond" w:eastAsia="Calibri" w:hAnsi="Garamond" w:cs="Arial"/>
          <w:color w:val="000000"/>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rsidR="00AA0A73" w:rsidRPr="001571C4" w:rsidRDefault="00AA0A73" w:rsidP="00AA0A73">
      <w:pPr>
        <w:spacing w:after="0"/>
        <w:ind w:left="3540" w:firstLine="708"/>
        <w:jc w:val="right"/>
        <w:rPr>
          <w:rFonts w:ascii="Garamond" w:eastAsia="Calibri" w:hAnsi="Garamond" w:cs="Calibri"/>
          <w:color w:val="000000"/>
          <w:sz w:val="24"/>
          <w:szCs w:val="24"/>
          <w:lang w:eastAsia="pl-PL"/>
        </w:rPr>
      </w:pPr>
    </w:p>
    <w:p w:rsidR="00AA0A73" w:rsidRPr="001571C4" w:rsidRDefault="00AA0A73" w:rsidP="001119F3">
      <w:pPr>
        <w:spacing w:after="0"/>
        <w:ind w:left="3540" w:firstLine="708"/>
        <w:jc w:val="right"/>
        <w:rPr>
          <w:rFonts w:ascii="Garamond" w:eastAsia="Calibri" w:hAnsi="Garamond" w:cs="Calibri"/>
          <w:color w:val="000000"/>
          <w:sz w:val="24"/>
          <w:szCs w:val="24"/>
          <w:lang w:eastAsia="pl-PL"/>
        </w:rPr>
      </w:pPr>
      <w:r w:rsidRPr="001571C4">
        <w:rPr>
          <w:rFonts w:ascii="Garamond" w:eastAsia="Calibri" w:hAnsi="Garamond" w:cs="Calibri"/>
          <w:color w:val="000000"/>
          <w:sz w:val="24"/>
          <w:szCs w:val="24"/>
          <w:lang w:eastAsia="pl-PL"/>
        </w:rPr>
        <w:t>………………………………………</w:t>
      </w:r>
    </w:p>
    <w:p w:rsidR="00AA0A73" w:rsidRPr="001571C4" w:rsidRDefault="00AA0A73" w:rsidP="00AA0A73">
      <w:pPr>
        <w:spacing w:after="0"/>
        <w:ind w:left="3540" w:firstLine="708"/>
        <w:jc w:val="right"/>
        <w:rPr>
          <w:rFonts w:ascii="Garamond" w:eastAsia="Calibri" w:hAnsi="Garamond" w:cs="Calibri"/>
          <w:color w:val="000000"/>
          <w:sz w:val="24"/>
          <w:szCs w:val="24"/>
          <w:lang w:eastAsia="pl-PL"/>
        </w:rPr>
      </w:pPr>
      <w:r w:rsidRPr="001571C4">
        <w:rPr>
          <w:rFonts w:ascii="Garamond" w:eastAsia="Calibri" w:hAnsi="Garamond" w:cs="Calibri"/>
          <w:color w:val="000000"/>
          <w:sz w:val="24"/>
          <w:szCs w:val="24"/>
          <w:lang w:eastAsia="pl-PL"/>
        </w:rPr>
        <w:t>Miejscowość, data</w:t>
      </w:r>
    </w:p>
    <w:p w:rsidR="00AA0A73" w:rsidRPr="001571C4" w:rsidRDefault="00AA0A73" w:rsidP="00AA0A73">
      <w:pPr>
        <w:spacing w:after="0"/>
        <w:ind w:left="3540" w:firstLine="708"/>
        <w:jc w:val="right"/>
        <w:rPr>
          <w:rFonts w:ascii="Garamond" w:eastAsia="Calibri" w:hAnsi="Garamond" w:cs="Calibri"/>
          <w:color w:val="000000"/>
          <w:sz w:val="24"/>
          <w:szCs w:val="24"/>
          <w:lang w:eastAsia="pl-PL"/>
        </w:rPr>
      </w:pPr>
    </w:p>
    <w:p w:rsidR="00AA0A73" w:rsidRPr="001571C4" w:rsidRDefault="001119F3" w:rsidP="001119F3">
      <w:pPr>
        <w:spacing w:after="0"/>
        <w:rPr>
          <w:rFonts w:ascii="Garamond" w:eastAsia="Calibri" w:hAnsi="Garamond" w:cs="Calibri"/>
          <w:color w:val="000000"/>
          <w:sz w:val="24"/>
          <w:szCs w:val="24"/>
          <w:lang w:eastAsia="pl-PL"/>
        </w:rPr>
      </w:pPr>
      <w:r>
        <w:rPr>
          <w:rFonts w:ascii="Garamond" w:eastAsia="Calibri" w:hAnsi="Garamond" w:cs="Calibri"/>
          <w:color w:val="000000"/>
          <w:sz w:val="24"/>
          <w:szCs w:val="24"/>
          <w:lang w:eastAsia="pl-PL"/>
        </w:rPr>
        <w:t xml:space="preserve">                                   ………………..</w:t>
      </w:r>
      <w:r w:rsidR="00AA0A73" w:rsidRPr="001571C4">
        <w:rPr>
          <w:rFonts w:ascii="Garamond" w:eastAsia="Calibri" w:hAnsi="Garamond" w:cs="Calibri"/>
          <w:color w:val="000000"/>
          <w:sz w:val="24"/>
          <w:szCs w:val="24"/>
          <w:lang w:eastAsia="pl-PL"/>
        </w:rPr>
        <w:t>………………………………..…………………</w:t>
      </w:r>
    </w:p>
    <w:p w:rsidR="00533047" w:rsidRPr="001571C4" w:rsidRDefault="00AA0A73" w:rsidP="00B172FC">
      <w:pPr>
        <w:spacing w:after="0"/>
        <w:ind w:left="2127"/>
        <w:rPr>
          <w:rFonts w:ascii="Garamond" w:hAnsi="Garamond"/>
          <w:sz w:val="24"/>
          <w:szCs w:val="24"/>
        </w:rPr>
      </w:pPr>
      <w:r w:rsidRPr="001571C4">
        <w:rPr>
          <w:rFonts w:ascii="Garamond" w:eastAsia="Calibri" w:hAnsi="Garamond" w:cs="Calibri"/>
          <w:color w:val="000000"/>
          <w:sz w:val="24"/>
          <w:szCs w:val="24"/>
          <w:lang w:eastAsia="pl-PL"/>
        </w:rPr>
        <w:t>Podpis Oferenta lub osoby upoważnionej/osób upoważnionych</w:t>
      </w:r>
      <w:r w:rsidR="00002666" w:rsidRPr="001571C4">
        <w:rPr>
          <w:rFonts w:ascii="Garamond" w:eastAsia="Calibri" w:hAnsi="Garamond" w:cs="Calibri"/>
          <w:color w:val="000000"/>
          <w:sz w:val="24"/>
          <w:szCs w:val="24"/>
          <w:lang w:eastAsia="pl-PL"/>
        </w:rPr>
        <w:t xml:space="preserve"> </w:t>
      </w:r>
      <w:r w:rsidRPr="001571C4">
        <w:rPr>
          <w:rFonts w:ascii="Garamond" w:eastAsia="Calibri" w:hAnsi="Garamond" w:cs="Calibri"/>
          <w:color w:val="000000"/>
          <w:sz w:val="24"/>
          <w:szCs w:val="24"/>
          <w:lang w:eastAsia="pl-PL"/>
        </w:rPr>
        <w:t>do reprezentowania Oferenta</w:t>
      </w:r>
    </w:p>
    <w:sectPr w:rsidR="00533047" w:rsidRPr="001571C4" w:rsidSect="0065499D">
      <w:headerReference w:type="default" r:id="rId8"/>
      <w:footerReference w:type="default" r:id="rId9"/>
      <w:pgSz w:w="11906" w:h="16838"/>
      <w:pgMar w:top="667" w:right="1417" w:bottom="1985" w:left="1417"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43" w:rsidRDefault="00DD4043">
      <w:pPr>
        <w:spacing w:after="0" w:line="240" w:lineRule="auto"/>
      </w:pPr>
      <w:r>
        <w:separator/>
      </w:r>
    </w:p>
  </w:endnote>
  <w:endnote w:type="continuationSeparator" w:id="0">
    <w:p w:rsidR="00DD4043" w:rsidRDefault="00DD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2B" w:rsidRDefault="00F9212B" w:rsidP="00F9212B">
    <w:pPr>
      <w:tabs>
        <w:tab w:val="center" w:pos="4536"/>
        <w:tab w:val="right" w:pos="9072"/>
      </w:tabs>
      <w:spacing w:after="0" w:line="240" w:lineRule="auto"/>
      <w:jc w:val="center"/>
      <w:rPr>
        <w:rFonts w:ascii="Times New Roman" w:eastAsia="Times New Roman" w:hAnsi="Times New Roman"/>
        <w:i/>
        <w:sz w:val="20"/>
        <w:szCs w:val="20"/>
        <w:lang w:val="x-none" w:eastAsia="x-none"/>
      </w:rPr>
    </w:pPr>
    <w:r>
      <w:rPr>
        <w:rFonts w:ascii="Times New Roman" w:eastAsia="Times New Roman" w:hAnsi="Times New Roman"/>
        <w:i/>
        <w:sz w:val="20"/>
        <w:szCs w:val="20"/>
        <w:lang w:val="x-none" w:eastAsia="x-none"/>
      </w:rPr>
      <w:t>Projekt  współfinansowany przez Unię Europejską w ramach Europejskiego Funduszu Społecznego</w:t>
    </w:r>
  </w:p>
  <w:p w:rsidR="002B2CF7" w:rsidRPr="00A201AF" w:rsidRDefault="00B172FC" w:rsidP="00A201AF">
    <w:pPr>
      <w:pStyle w:val="Stopka"/>
    </w:pPr>
    <w:r w:rsidRPr="00A201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43" w:rsidRDefault="00DD4043">
      <w:pPr>
        <w:spacing w:after="0" w:line="240" w:lineRule="auto"/>
      </w:pPr>
      <w:r>
        <w:separator/>
      </w:r>
    </w:p>
  </w:footnote>
  <w:footnote w:type="continuationSeparator" w:id="0">
    <w:p w:rsidR="00DD4043" w:rsidRDefault="00DD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64" w:rsidRPr="00A36726" w:rsidRDefault="00AC3564" w:rsidP="00AC3564">
    <w:pPr>
      <w:pStyle w:val="Nagwek"/>
      <w:tabs>
        <w:tab w:val="clear" w:pos="9072"/>
      </w:tabs>
      <w:spacing w:line="360" w:lineRule="auto"/>
      <w:ind w:right="744"/>
      <w:jc w:val="center"/>
      <w:rPr>
        <w:i/>
        <w:sz w:val="16"/>
        <w:szCs w:val="16"/>
      </w:rPr>
    </w:pPr>
    <w:r>
      <w:rPr>
        <w:noProof/>
        <w:lang w:eastAsia="pl-PL"/>
      </w:rPr>
      <w:drawing>
        <wp:inline distT="0" distB="0" distL="0" distR="0">
          <wp:extent cx="5762625" cy="504825"/>
          <wp:effectExtent l="0" t="0" r="9525" b="9525"/>
          <wp:docPr id="1" name="Obraz 1" descr="C:\Users\Ewelina\Downloads\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Ewelina\Downloads\Zestaw_logotypow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2B2CF7" w:rsidRPr="00AC3564" w:rsidRDefault="00DD4043" w:rsidP="00AC35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D41"/>
    <w:multiLevelType w:val="hybridMultilevel"/>
    <w:tmpl w:val="3BAA74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1B5217"/>
    <w:multiLevelType w:val="hybridMultilevel"/>
    <w:tmpl w:val="72DCF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92115F"/>
    <w:multiLevelType w:val="hybridMultilevel"/>
    <w:tmpl w:val="B79212C6"/>
    <w:lvl w:ilvl="0" w:tplc="8F48312A">
      <w:start w:val="1"/>
      <w:numFmt w:val="decimal"/>
      <w:lvlText w:val="%1."/>
      <w:lvlJc w:val="left"/>
      <w:pPr>
        <w:ind w:left="717" w:hanging="360"/>
      </w:pPr>
      <w:rPr>
        <w:rFonts w:ascii="Calibri" w:eastAsia="Times New Roman" w:hAnsi="Calibri" w:cs="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
    <w:nsid w:val="6ACE1ECF"/>
    <w:multiLevelType w:val="hybridMultilevel"/>
    <w:tmpl w:val="4314BB5A"/>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14A04A6"/>
    <w:multiLevelType w:val="hybridMultilevel"/>
    <w:tmpl w:val="240AE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1"/>
    <w:rsid w:val="00002666"/>
    <w:rsid w:val="0001604B"/>
    <w:rsid w:val="000221C0"/>
    <w:rsid w:val="00073CF2"/>
    <w:rsid w:val="000B5F62"/>
    <w:rsid w:val="000D5207"/>
    <w:rsid w:val="000D706F"/>
    <w:rsid w:val="000F6400"/>
    <w:rsid w:val="001119F3"/>
    <w:rsid w:val="001571C4"/>
    <w:rsid w:val="001709CE"/>
    <w:rsid w:val="0033186F"/>
    <w:rsid w:val="00367AC9"/>
    <w:rsid w:val="00372C8C"/>
    <w:rsid w:val="004173A8"/>
    <w:rsid w:val="004C7EE8"/>
    <w:rsid w:val="00533047"/>
    <w:rsid w:val="00533D5D"/>
    <w:rsid w:val="00537244"/>
    <w:rsid w:val="005B52BB"/>
    <w:rsid w:val="00611AD8"/>
    <w:rsid w:val="00626EFE"/>
    <w:rsid w:val="006A2ADD"/>
    <w:rsid w:val="00725062"/>
    <w:rsid w:val="00763C9D"/>
    <w:rsid w:val="007E5A9E"/>
    <w:rsid w:val="008C0804"/>
    <w:rsid w:val="008C376F"/>
    <w:rsid w:val="008C41F8"/>
    <w:rsid w:val="008E4251"/>
    <w:rsid w:val="008E4670"/>
    <w:rsid w:val="009F2CB2"/>
    <w:rsid w:val="00A01315"/>
    <w:rsid w:val="00AA0A73"/>
    <w:rsid w:val="00AC3564"/>
    <w:rsid w:val="00B02A80"/>
    <w:rsid w:val="00B172FC"/>
    <w:rsid w:val="00B449C6"/>
    <w:rsid w:val="00CD3496"/>
    <w:rsid w:val="00D056EA"/>
    <w:rsid w:val="00D450E3"/>
    <w:rsid w:val="00DD4043"/>
    <w:rsid w:val="00E002C5"/>
    <w:rsid w:val="00E763A6"/>
    <w:rsid w:val="00F820E3"/>
    <w:rsid w:val="00F9212B"/>
    <w:rsid w:val="00FF0873"/>
    <w:rsid w:val="00FF0EB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2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251"/>
  </w:style>
  <w:style w:type="paragraph" w:styleId="Stopka">
    <w:name w:val="footer"/>
    <w:basedOn w:val="Normalny"/>
    <w:link w:val="StopkaZnak"/>
    <w:unhideWhenUsed/>
    <w:rsid w:val="008E4251"/>
    <w:pPr>
      <w:tabs>
        <w:tab w:val="center" w:pos="4536"/>
        <w:tab w:val="right" w:pos="9072"/>
      </w:tabs>
      <w:spacing w:after="0" w:line="240" w:lineRule="auto"/>
    </w:pPr>
  </w:style>
  <w:style w:type="character" w:customStyle="1" w:styleId="StopkaZnak">
    <w:name w:val="Stopka Znak"/>
    <w:basedOn w:val="Domylnaczcionkaakapitu"/>
    <w:link w:val="Stopka"/>
    <w:rsid w:val="008E4251"/>
  </w:style>
  <w:style w:type="table" w:styleId="Tabela-Siatka">
    <w:name w:val="Table Grid"/>
    <w:basedOn w:val="Standardowy"/>
    <w:uiPriority w:val="59"/>
    <w:rsid w:val="008E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42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251"/>
    <w:rPr>
      <w:rFonts w:ascii="Tahoma" w:hAnsi="Tahoma" w:cs="Tahoma"/>
      <w:sz w:val="16"/>
      <w:szCs w:val="16"/>
    </w:rPr>
  </w:style>
  <w:style w:type="character" w:styleId="Odwoaniedokomentarza">
    <w:name w:val="annotation reference"/>
    <w:basedOn w:val="Domylnaczcionkaakapitu"/>
    <w:uiPriority w:val="99"/>
    <w:semiHidden/>
    <w:unhideWhenUsed/>
    <w:rsid w:val="008E4670"/>
    <w:rPr>
      <w:sz w:val="16"/>
      <w:szCs w:val="16"/>
    </w:rPr>
  </w:style>
  <w:style w:type="paragraph" w:styleId="Tekstkomentarza">
    <w:name w:val="annotation text"/>
    <w:basedOn w:val="Normalny"/>
    <w:link w:val="TekstkomentarzaZnak"/>
    <w:uiPriority w:val="99"/>
    <w:semiHidden/>
    <w:unhideWhenUsed/>
    <w:rsid w:val="008E46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4670"/>
    <w:rPr>
      <w:sz w:val="20"/>
      <w:szCs w:val="20"/>
    </w:rPr>
  </w:style>
  <w:style w:type="paragraph" w:styleId="Tematkomentarza">
    <w:name w:val="annotation subject"/>
    <w:basedOn w:val="Tekstkomentarza"/>
    <w:next w:val="Tekstkomentarza"/>
    <w:link w:val="TematkomentarzaZnak"/>
    <w:uiPriority w:val="99"/>
    <w:semiHidden/>
    <w:unhideWhenUsed/>
    <w:rsid w:val="008E4670"/>
    <w:rPr>
      <w:b/>
      <w:bCs/>
    </w:rPr>
  </w:style>
  <w:style w:type="character" w:customStyle="1" w:styleId="TematkomentarzaZnak">
    <w:name w:val="Temat komentarza Znak"/>
    <w:basedOn w:val="TekstkomentarzaZnak"/>
    <w:link w:val="Tematkomentarza"/>
    <w:uiPriority w:val="99"/>
    <w:semiHidden/>
    <w:rsid w:val="008E4670"/>
    <w:rPr>
      <w:b/>
      <w:bCs/>
      <w:sz w:val="20"/>
      <w:szCs w:val="20"/>
    </w:rPr>
  </w:style>
  <w:style w:type="paragraph" w:styleId="Akapitzlist">
    <w:name w:val="List Paragraph"/>
    <w:basedOn w:val="Normalny"/>
    <w:uiPriority w:val="34"/>
    <w:qFormat/>
    <w:rsid w:val="001571C4"/>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2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251"/>
  </w:style>
  <w:style w:type="paragraph" w:styleId="Stopka">
    <w:name w:val="footer"/>
    <w:basedOn w:val="Normalny"/>
    <w:link w:val="StopkaZnak"/>
    <w:unhideWhenUsed/>
    <w:rsid w:val="008E4251"/>
    <w:pPr>
      <w:tabs>
        <w:tab w:val="center" w:pos="4536"/>
        <w:tab w:val="right" w:pos="9072"/>
      </w:tabs>
      <w:spacing w:after="0" w:line="240" w:lineRule="auto"/>
    </w:pPr>
  </w:style>
  <w:style w:type="character" w:customStyle="1" w:styleId="StopkaZnak">
    <w:name w:val="Stopka Znak"/>
    <w:basedOn w:val="Domylnaczcionkaakapitu"/>
    <w:link w:val="Stopka"/>
    <w:rsid w:val="008E4251"/>
  </w:style>
  <w:style w:type="table" w:styleId="Tabela-Siatka">
    <w:name w:val="Table Grid"/>
    <w:basedOn w:val="Standardowy"/>
    <w:uiPriority w:val="59"/>
    <w:rsid w:val="008E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42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251"/>
    <w:rPr>
      <w:rFonts w:ascii="Tahoma" w:hAnsi="Tahoma" w:cs="Tahoma"/>
      <w:sz w:val="16"/>
      <w:szCs w:val="16"/>
    </w:rPr>
  </w:style>
  <w:style w:type="character" w:styleId="Odwoaniedokomentarza">
    <w:name w:val="annotation reference"/>
    <w:basedOn w:val="Domylnaczcionkaakapitu"/>
    <w:uiPriority w:val="99"/>
    <w:semiHidden/>
    <w:unhideWhenUsed/>
    <w:rsid w:val="008E4670"/>
    <w:rPr>
      <w:sz w:val="16"/>
      <w:szCs w:val="16"/>
    </w:rPr>
  </w:style>
  <w:style w:type="paragraph" w:styleId="Tekstkomentarza">
    <w:name w:val="annotation text"/>
    <w:basedOn w:val="Normalny"/>
    <w:link w:val="TekstkomentarzaZnak"/>
    <w:uiPriority w:val="99"/>
    <w:semiHidden/>
    <w:unhideWhenUsed/>
    <w:rsid w:val="008E46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4670"/>
    <w:rPr>
      <w:sz w:val="20"/>
      <w:szCs w:val="20"/>
    </w:rPr>
  </w:style>
  <w:style w:type="paragraph" w:styleId="Tematkomentarza">
    <w:name w:val="annotation subject"/>
    <w:basedOn w:val="Tekstkomentarza"/>
    <w:next w:val="Tekstkomentarza"/>
    <w:link w:val="TematkomentarzaZnak"/>
    <w:uiPriority w:val="99"/>
    <w:semiHidden/>
    <w:unhideWhenUsed/>
    <w:rsid w:val="008E4670"/>
    <w:rPr>
      <w:b/>
      <w:bCs/>
    </w:rPr>
  </w:style>
  <w:style w:type="character" w:customStyle="1" w:styleId="TematkomentarzaZnak">
    <w:name w:val="Temat komentarza Znak"/>
    <w:basedOn w:val="TekstkomentarzaZnak"/>
    <w:link w:val="Tematkomentarza"/>
    <w:uiPriority w:val="99"/>
    <w:semiHidden/>
    <w:rsid w:val="008E4670"/>
    <w:rPr>
      <w:b/>
      <w:bCs/>
      <w:sz w:val="20"/>
      <w:szCs w:val="20"/>
    </w:rPr>
  </w:style>
  <w:style w:type="paragraph" w:styleId="Akapitzlist">
    <w:name w:val="List Paragraph"/>
    <w:basedOn w:val="Normalny"/>
    <w:uiPriority w:val="34"/>
    <w:qFormat/>
    <w:rsid w:val="001571C4"/>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942">
      <w:bodyDiv w:val="1"/>
      <w:marLeft w:val="0"/>
      <w:marRight w:val="0"/>
      <w:marTop w:val="0"/>
      <w:marBottom w:val="0"/>
      <w:divBdr>
        <w:top w:val="none" w:sz="0" w:space="0" w:color="auto"/>
        <w:left w:val="none" w:sz="0" w:space="0" w:color="auto"/>
        <w:bottom w:val="none" w:sz="0" w:space="0" w:color="auto"/>
        <w:right w:val="none" w:sz="0" w:space="0" w:color="auto"/>
      </w:divBdr>
    </w:div>
    <w:div w:id="745419511">
      <w:bodyDiv w:val="1"/>
      <w:marLeft w:val="0"/>
      <w:marRight w:val="0"/>
      <w:marTop w:val="0"/>
      <w:marBottom w:val="0"/>
      <w:divBdr>
        <w:top w:val="none" w:sz="0" w:space="0" w:color="auto"/>
        <w:left w:val="none" w:sz="0" w:space="0" w:color="auto"/>
        <w:bottom w:val="none" w:sz="0" w:space="0" w:color="auto"/>
        <w:right w:val="none" w:sz="0" w:space="0" w:color="auto"/>
      </w:divBdr>
    </w:div>
    <w:div w:id="764501546">
      <w:bodyDiv w:val="1"/>
      <w:marLeft w:val="0"/>
      <w:marRight w:val="0"/>
      <w:marTop w:val="0"/>
      <w:marBottom w:val="0"/>
      <w:divBdr>
        <w:top w:val="none" w:sz="0" w:space="0" w:color="auto"/>
        <w:left w:val="none" w:sz="0" w:space="0" w:color="auto"/>
        <w:bottom w:val="none" w:sz="0" w:space="0" w:color="auto"/>
        <w:right w:val="none" w:sz="0" w:space="0" w:color="auto"/>
      </w:divBdr>
    </w:div>
    <w:div w:id="1600482430">
      <w:bodyDiv w:val="1"/>
      <w:marLeft w:val="0"/>
      <w:marRight w:val="0"/>
      <w:marTop w:val="0"/>
      <w:marBottom w:val="0"/>
      <w:divBdr>
        <w:top w:val="none" w:sz="0" w:space="0" w:color="auto"/>
        <w:left w:val="none" w:sz="0" w:space="0" w:color="auto"/>
        <w:bottom w:val="none" w:sz="0" w:space="0" w:color="auto"/>
        <w:right w:val="none" w:sz="0" w:space="0" w:color="auto"/>
      </w:divBdr>
    </w:div>
    <w:div w:id="20235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dc:creator>
  <cp:lastModifiedBy>Pracownik</cp:lastModifiedBy>
  <cp:revision>5</cp:revision>
  <cp:lastPrinted>2020-01-21T09:54:00Z</cp:lastPrinted>
  <dcterms:created xsi:type="dcterms:W3CDTF">2020-10-06T13:15:00Z</dcterms:created>
  <dcterms:modified xsi:type="dcterms:W3CDTF">2020-10-09T09:49:00Z</dcterms:modified>
</cp:coreProperties>
</file>