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1" w:rsidRPr="001571C4" w:rsidRDefault="008E4251" w:rsidP="00C202BD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C202B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13-07-</w:t>
      </w:r>
      <w:r w:rsidR="00B02A8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2017r.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25062" w:rsidRPr="0037008D" w:rsidRDefault="00AA0A73" w:rsidP="00725062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725062" w:rsidRPr="0037008D">
        <w:rPr>
          <w:rFonts w:ascii="Garamond" w:hAnsi="Garamond"/>
          <w:sz w:val="24"/>
          <w:szCs w:val="24"/>
          <w:u w:val="single"/>
        </w:rPr>
        <w:t>POŚREDNICTW</w:t>
      </w:r>
      <w:r w:rsidR="00725062">
        <w:rPr>
          <w:rFonts w:ascii="Garamond" w:hAnsi="Garamond"/>
          <w:sz w:val="24"/>
          <w:szCs w:val="24"/>
          <w:u w:val="single"/>
        </w:rPr>
        <w:t>O</w:t>
      </w:r>
      <w:r w:rsidR="00725062" w:rsidRPr="0037008D">
        <w:rPr>
          <w:rFonts w:ascii="Garamond" w:hAnsi="Garamond"/>
          <w:sz w:val="24"/>
          <w:szCs w:val="24"/>
          <w:u w:val="single"/>
        </w:rPr>
        <w:t xml:space="preserve"> PRACY</w:t>
      </w:r>
      <w:r w:rsidR="00725062">
        <w:rPr>
          <w:rFonts w:ascii="Garamond" w:hAnsi="Garamond"/>
          <w:sz w:val="24"/>
          <w:szCs w:val="24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(kompleksowe i indywidualne pośrednictwo pracy w zakresie wyboru zawodu zgodnego z kwalifikacjami i kom</w:t>
      </w:r>
      <w:bookmarkStart w:id="0" w:name="_GoBack"/>
      <w:bookmarkEnd w:id="0"/>
      <w:r w:rsidR="00725062" w:rsidRPr="0037008D">
        <w:rPr>
          <w:rFonts w:ascii="Garamond" w:hAnsi="Garamond"/>
          <w:sz w:val="24"/>
          <w:szCs w:val="24"/>
        </w:rPr>
        <w:t>petencjami wspieranej osoby) oraz przekazanie dokumentacji zw</w:t>
      </w:r>
      <w:r w:rsidR="00725062">
        <w:rPr>
          <w:rFonts w:ascii="Garamond" w:hAnsi="Garamond"/>
          <w:sz w:val="24"/>
          <w:szCs w:val="24"/>
        </w:rPr>
        <w:t>iązanej z wykonaniem zamówienia:</w:t>
      </w:r>
    </w:p>
    <w:p w:rsidR="00C202BD" w:rsidRDefault="00C202BD" w:rsidP="00C202BD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POŚREDNICTWO PRACY</w:t>
      </w:r>
      <w:r w:rsidRPr="0037008D">
        <w:rPr>
          <w:rFonts w:ascii="Garamond" w:hAnsi="Garamond"/>
          <w:sz w:val="24"/>
          <w:szCs w:val="24"/>
        </w:rPr>
        <w:t>: kompleksowe i indywidualne pośrednictwo pracy w zakresie wyboru zawodu zgodnego z kwalifikacjami i kompetencjami wspieranej osoby</w:t>
      </w:r>
    </w:p>
    <w:p w:rsidR="00C202BD" w:rsidRPr="009564ED" w:rsidRDefault="00C202BD" w:rsidP="00C202BD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9564ED">
        <w:rPr>
          <w:rFonts w:ascii="Garamond" w:hAnsi="Garamond"/>
          <w:sz w:val="24"/>
          <w:szCs w:val="24"/>
          <w:u w:val="single"/>
        </w:rPr>
        <w:t>Zakres, tematyka</w:t>
      </w:r>
      <w:r w:rsidRPr="009564ED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 w:cs="Verdana"/>
          <w:sz w:val="24"/>
          <w:szCs w:val="24"/>
          <w:lang w:eastAsia="pl-PL"/>
        </w:rPr>
        <w:t>Zostanie zatrudniony pośrednik pracy, którego</w:t>
      </w:r>
      <w:r w:rsidRPr="009564ED">
        <w:rPr>
          <w:rFonts w:ascii="Garamond" w:hAnsi="Garamond" w:cs="Verdana"/>
          <w:sz w:val="24"/>
          <w:szCs w:val="24"/>
          <w:lang w:eastAsia="pl-PL"/>
        </w:rPr>
        <w:t xml:space="preserve"> zadaniem będzie utrzymanie stałego kontaktu z UP, pomoc w znalezieniu pracy (poszukiwanie ofert), tworzenie bazy pracodawców. Bę</w:t>
      </w:r>
      <w:r>
        <w:rPr>
          <w:rFonts w:ascii="Garamond" w:hAnsi="Garamond" w:cs="Verdana"/>
          <w:sz w:val="24"/>
          <w:szCs w:val="24"/>
          <w:lang w:eastAsia="pl-PL"/>
        </w:rPr>
        <w:t>dzie informował UP, zwłaszcza osoby niepełnosprawne</w:t>
      </w:r>
      <w:r w:rsidRPr="009564ED">
        <w:rPr>
          <w:rFonts w:ascii="Garamond" w:hAnsi="Garamond" w:cs="Verdana"/>
          <w:sz w:val="24"/>
          <w:szCs w:val="24"/>
          <w:lang w:eastAsia="pl-PL"/>
        </w:rPr>
        <w:t xml:space="preserve"> o przysługujących im prawach i obowiązkach, </w:t>
      </w:r>
      <w:r>
        <w:rPr>
          <w:rFonts w:ascii="Garamond" w:hAnsi="Garamond" w:cs="Verdana"/>
          <w:sz w:val="24"/>
          <w:szCs w:val="24"/>
          <w:lang w:eastAsia="pl-PL"/>
        </w:rPr>
        <w:t xml:space="preserve">będzie </w:t>
      </w:r>
      <w:r w:rsidRPr="009564ED">
        <w:rPr>
          <w:rFonts w:ascii="Garamond" w:hAnsi="Garamond" w:cs="Verdana"/>
          <w:sz w:val="24"/>
          <w:szCs w:val="24"/>
          <w:lang w:eastAsia="pl-PL"/>
        </w:rPr>
        <w:t>współdziałał</w:t>
      </w:r>
      <w:r>
        <w:rPr>
          <w:rFonts w:ascii="Garamond" w:hAnsi="Garamond" w:cs="Verdana"/>
          <w:sz w:val="24"/>
          <w:szCs w:val="24"/>
          <w:lang w:eastAsia="pl-PL"/>
        </w:rPr>
        <w:t xml:space="preserve"> z PUP w zakresie wymiany informacji</w:t>
      </w:r>
      <w:r w:rsidRPr="009564ED">
        <w:rPr>
          <w:rFonts w:ascii="Garamond" w:hAnsi="Garamond" w:cs="Verdana"/>
          <w:sz w:val="24"/>
          <w:szCs w:val="24"/>
          <w:lang w:eastAsia="pl-PL"/>
        </w:rPr>
        <w:t xml:space="preserve"> o możliwości uzyskania zatrudnienia. </w:t>
      </w:r>
      <w:r>
        <w:rPr>
          <w:rFonts w:ascii="Garamond" w:hAnsi="Garamond" w:cs="Verdana"/>
          <w:sz w:val="24"/>
          <w:szCs w:val="24"/>
          <w:lang w:eastAsia="pl-PL"/>
        </w:rPr>
        <w:t>Pośrednik Pracy</w:t>
      </w:r>
      <w:r w:rsidRPr="009564ED">
        <w:rPr>
          <w:rFonts w:ascii="Garamond" w:hAnsi="Garamond" w:cs="Verdana"/>
          <w:sz w:val="24"/>
          <w:szCs w:val="24"/>
          <w:lang w:eastAsia="pl-PL"/>
        </w:rPr>
        <w:t xml:space="preserve"> będzie dyżurować </w:t>
      </w:r>
      <w:r>
        <w:rPr>
          <w:rFonts w:ascii="Garamond" w:hAnsi="Garamond" w:cs="Verdana"/>
          <w:sz w:val="24"/>
          <w:szCs w:val="24"/>
          <w:lang w:eastAsia="pl-PL"/>
        </w:rPr>
        <w:t>głównie w miejscach o wysokiej liczbie niepełnosprawności</w:t>
      </w:r>
      <w:r w:rsidRPr="009564ED">
        <w:rPr>
          <w:rFonts w:ascii="Garamond" w:hAnsi="Garamond" w:cs="Verdana"/>
          <w:sz w:val="24"/>
          <w:szCs w:val="24"/>
          <w:lang w:eastAsia="pl-PL"/>
        </w:rPr>
        <w:t xml:space="preserve"> (PEFRON, PUP, STOWARZYSZENIA, FUNDACJE). Dodatkowo będzie pełnił dyżury w B</w:t>
      </w:r>
      <w:r>
        <w:rPr>
          <w:rFonts w:ascii="Garamond" w:hAnsi="Garamond" w:cs="Verdana"/>
          <w:sz w:val="24"/>
          <w:szCs w:val="24"/>
          <w:lang w:eastAsia="pl-PL"/>
        </w:rPr>
        <w:t xml:space="preserve">iurze </w:t>
      </w:r>
      <w:r w:rsidRPr="009564ED">
        <w:rPr>
          <w:rFonts w:ascii="Garamond" w:hAnsi="Garamond" w:cs="Verdana"/>
          <w:sz w:val="24"/>
          <w:szCs w:val="24"/>
          <w:lang w:eastAsia="pl-PL"/>
        </w:rPr>
        <w:t>P</w:t>
      </w:r>
      <w:r>
        <w:rPr>
          <w:rFonts w:ascii="Garamond" w:hAnsi="Garamond" w:cs="Verdana"/>
          <w:sz w:val="24"/>
          <w:szCs w:val="24"/>
          <w:lang w:eastAsia="pl-PL"/>
        </w:rPr>
        <w:t xml:space="preserve">rojektu. </w:t>
      </w:r>
      <w:r w:rsidRPr="009564ED">
        <w:rPr>
          <w:rFonts w:ascii="Garamond" w:hAnsi="Garamond" w:cs="Verdana"/>
          <w:sz w:val="24"/>
          <w:szCs w:val="24"/>
          <w:lang w:eastAsia="pl-PL"/>
        </w:rPr>
        <w:t>Pośrednictwo świadczone będzie także drogą tel</w:t>
      </w:r>
      <w:r>
        <w:rPr>
          <w:rFonts w:ascii="Garamond" w:hAnsi="Garamond" w:cs="Verdana"/>
          <w:sz w:val="24"/>
          <w:szCs w:val="24"/>
          <w:lang w:eastAsia="pl-PL"/>
        </w:rPr>
        <w:t>efoniczną oraz internetową.</w:t>
      </w:r>
      <w:r w:rsidRPr="009564ED">
        <w:rPr>
          <w:rFonts w:ascii="Garamond" w:hAnsi="Garamond" w:cs="Verdana"/>
          <w:sz w:val="24"/>
          <w:szCs w:val="24"/>
          <w:lang w:eastAsia="pl-PL"/>
        </w:rPr>
        <w:t xml:space="preserve"> Dla </w:t>
      </w:r>
      <w:r>
        <w:rPr>
          <w:rFonts w:ascii="Garamond" w:hAnsi="Garamond" w:cs="Verdana"/>
          <w:sz w:val="24"/>
          <w:szCs w:val="24"/>
          <w:lang w:eastAsia="pl-PL"/>
        </w:rPr>
        <w:t xml:space="preserve">osób niepełnosprawnych </w:t>
      </w:r>
      <w:r w:rsidRPr="009564ED">
        <w:rPr>
          <w:rFonts w:ascii="Garamond" w:hAnsi="Garamond" w:cs="Verdana"/>
          <w:sz w:val="24"/>
          <w:szCs w:val="24"/>
          <w:lang w:eastAsia="pl-PL"/>
        </w:rPr>
        <w:t>mających problemy z poruszaniem się będzie świadczona usługa w miejscu zamieszkania. Org</w:t>
      </w:r>
      <w:r>
        <w:rPr>
          <w:rFonts w:ascii="Garamond" w:hAnsi="Garamond" w:cs="Verdana"/>
          <w:sz w:val="24"/>
          <w:szCs w:val="24"/>
          <w:lang w:eastAsia="pl-PL"/>
        </w:rPr>
        <w:t>anizacja</w:t>
      </w:r>
      <w:r w:rsidRPr="009564ED">
        <w:rPr>
          <w:rFonts w:ascii="Garamond" w:hAnsi="Garamond" w:cs="Verdana"/>
          <w:sz w:val="24"/>
          <w:szCs w:val="24"/>
          <w:lang w:eastAsia="pl-PL"/>
        </w:rPr>
        <w:t xml:space="preserve"> spotkań z pracodawcami w postaci śniadań roboczych (3 spotkania) w trakcie których, w swobodnej atmosferze UP zostaną przedstawione zasady aplikowania, specyfika pracy, proces rekrutacji, wymagania stawiane potencjalnym pracownikom. </w:t>
      </w:r>
    </w:p>
    <w:p w:rsidR="00C202BD" w:rsidRPr="00581E3F" w:rsidRDefault="00C202BD" w:rsidP="00C202BD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581E3F">
        <w:rPr>
          <w:rFonts w:ascii="Garamond" w:hAnsi="Garamond"/>
          <w:sz w:val="24"/>
          <w:szCs w:val="24"/>
          <w:u w:val="single"/>
        </w:rPr>
        <w:t>Wymiar godzinowy:</w:t>
      </w:r>
      <w:r w:rsidRPr="00581E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umowa o pracę ¾ etatu – 15 godzin na jednego uczestnika projektu.</w:t>
      </w:r>
      <w:r w:rsidRPr="00581E3F">
        <w:rPr>
          <w:rFonts w:ascii="Garamond" w:hAnsi="Garamond"/>
          <w:sz w:val="24"/>
          <w:szCs w:val="24"/>
        </w:rPr>
        <w:t xml:space="preserve"> Realizacja pośrednictwa również drogą telefoniczną, internetową oraz w uzasadnionych przypadkach świadczenie pośrednictwa w miejscu zamieszkania Uczestnika Projektu.</w:t>
      </w:r>
    </w:p>
    <w:p w:rsidR="00C202BD" w:rsidRDefault="00C202BD" w:rsidP="00C202BD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lastRenderedPageBreak/>
        <w:t>Wymagania kwalifikacyjne wobec Wykonawcy:</w:t>
      </w:r>
      <w:r w:rsidRPr="0037008D">
        <w:rPr>
          <w:rFonts w:ascii="Garamond" w:hAnsi="Garamond"/>
          <w:sz w:val="24"/>
          <w:szCs w:val="24"/>
        </w:rPr>
        <w:t xml:space="preserve"> osoba, która posiada minimum </w:t>
      </w:r>
      <w:r>
        <w:rPr>
          <w:rFonts w:ascii="Garamond" w:hAnsi="Garamond"/>
          <w:sz w:val="24"/>
          <w:szCs w:val="24"/>
        </w:rPr>
        <w:t xml:space="preserve">dwuletnie </w:t>
      </w:r>
      <w:r w:rsidRPr="0037008D">
        <w:rPr>
          <w:rFonts w:ascii="Garamond" w:hAnsi="Garamond"/>
          <w:sz w:val="24"/>
          <w:szCs w:val="24"/>
        </w:rPr>
        <w:t xml:space="preserve"> doświadczenie w</w:t>
      </w:r>
      <w:r>
        <w:rPr>
          <w:rFonts w:ascii="Garamond" w:hAnsi="Garamond"/>
          <w:sz w:val="24"/>
          <w:szCs w:val="24"/>
        </w:rPr>
        <w:t xml:space="preserve"> realizacji pośrednictwa pracy oraz </w:t>
      </w:r>
      <w:r w:rsidRPr="0037008D">
        <w:rPr>
          <w:rFonts w:ascii="Garamond" w:hAnsi="Garamond"/>
          <w:sz w:val="24"/>
          <w:szCs w:val="24"/>
        </w:rPr>
        <w:t>znajomość rynku pracy</w:t>
      </w:r>
      <w:r>
        <w:rPr>
          <w:rFonts w:ascii="Garamond" w:hAnsi="Garamond"/>
          <w:sz w:val="24"/>
          <w:szCs w:val="24"/>
        </w:rPr>
        <w:t xml:space="preserve"> województwa podlaskiego.</w:t>
      </w:r>
    </w:p>
    <w:p w:rsidR="00C202BD" w:rsidRPr="00F41577" w:rsidRDefault="00C202BD" w:rsidP="00C202BD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F41577">
        <w:rPr>
          <w:rFonts w:ascii="Garamond" w:hAnsi="Garamond"/>
          <w:sz w:val="24"/>
          <w:szCs w:val="24"/>
          <w:u w:val="single"/>
        </w:rPr>
        <w:t>Uczestnicy Projektu:</w:t>
      </w:r>
      <w:r w:rsidRPr="00F41577">
        <w:rPr>
          <w:rFonts w:ascii="Garamond" w:hAnsi="Garamond"/>
          <w:sz w:val="24"/>
          <w:szCs w:val="24"/>
        </w:rPr>
        <w:t xml:space="preserve"> 120 osób</w:t>
      </w:r>
      <w:r w:rsidRPr="00F41577">
        <w:rPr>
          <w:rFonts w:ascii="Garamond" w:hAnsi="Garamond" w:cs="Times New Roman"/>
          <w:sz w:val="24"/>
          <w:szCs w:val="24"/>
        </w:rPr>
        <w:t xml:space="preserve"> w wieku 15 – 29 lat pozostające bez pracy, które nie uczestniczą w kształceniu i szkoleniu, i jednocześnie należące do jednej z grup:</w:t>
      </w:r>
    </w:p>
    <w:p w:rsidR="00C202BD" w:rsidRPr="00F41577" w:rsidRDefault="00C202BD" w:rsidP="00C202BD">
      <w:pPr>
        <w:spacing w:after="0"/>
        <w:ind w:left="709"/>
        <w:jc w:val="both"/>
        <w:rPr>
          <w:rFonts w:ascii="Garamond" w:hAnsi="Garamond" w:cs="Times New Roman"/>
          <w:sz w:val="24"/>
          <w:szCs w:val="24"/>
        </w:rPr>
      </w:pPr>
      <w:r w:rsidRPr="00F41577">
        <w:rPr>
          <w:rFonts w:ascii="Garamond" w:hAnsi="Garamond" w:cs="Times New Roman"/>
          <w:sz w:val="24"/>
          <w:szCs w:val="24"/>
        </w:rPr>
        <w:t>1. Młodzież z pieczy zastępczej opuszczająca pieczę (do roku po opuszczeniu)</w:t>
      </w:r>
    </w:p>
    <w:p w:rsidR="00C202BD" w:rsidRDefault="00C202BD" w:rsidP="00C202BD">
      <w:pPr>
        <w:spacing w:after="0"/>
        <w:ind w:left="709"/>
        <w:jc w:val="both"/>
        <w:rPr>
          <w:rFonts w:ascii="Garamond" w:hAnsi="Garamond" w:cs="Times New Roman"/>
          <w:sz w:val="24"/>
          <w:szCs w:val="24"/>
        </w:rPr>
      </w:pPr>
      <w:r w:rsidRPr="00F41577">
        <w:rPr>
          <w:rFonts w:ascii="Garamond" w:hAnsi="Garamond" w:cs="Times New Roman"/>
          <w:sz w:val="24"/>
          <w:szCs w:val="24"/>
        </w:rPr>
        <w:t>2. Matki opuszczające pieczę zastępczą (do roku po opuszczeniu)</w:t>
      </w:r>
    </w:p>
    <w:p w:rsidR="00C202BD" w:rsidRDefault="00C202BD" w:rsidP="00C202BD">
      <w:pPr>
        <w:spacing w:after="0"/>
        <w:ind w:left="709"/>
        <w:jc w:val="both"/>
        <w:rPr>
          <w:rFonts w:ascii="Garamond" w:hAnsi="Garamond" w:cs="Times New Roman"/>
          <w:sz w:val="24"/>
          <w:szCs w:val="24"/>
        </w:rPr>
      </w:pPr>
      <w:r w:rsidRPr="00F41577">
        <w:rPr>
          <w:rFonts w:ascii="Garamond" w:hAnsi="Garamond" w:cs="Times New Roman"/>
          <w:sz w:val="24"/>
          <w:szCs w:val="24"/>
        </w:rPr>
        <w:t>3. Absolwenci młodzieżowych ośrodków wychowawczych i młodzieżowych ośrodków socjoterapii (do roku po opuszczeniu ośrodków)</w:t>
      </w:r>
    </w:p>
    <w:p w:rsidR="00C202BD" w:rsidRDefault="00C202BD" w:rsidP="00C202BD">
      <w:pPr>
        <w:spacing w:after="0"/>
        <w:ind w:left="709"/>
        <w:jc w:val="both"/>
        <w:rPr>
          <w:rFonts w:ascii="Garamond" w:hAnsi="Garamond" w:cs="Times New Roman"/>
          <w:sz w:val="24"/>
          <w:szCs w:val="24"/>
        </w:rPr>
      </w:pPr>
      <w:r w:rsidRPr="00F41577">
        <w:rPr>
          <w:rFonts w:ascii="Garamond" w:hAnsi="Garamond" w:cs="Times New Roman"/>
          <w:sz w:val="24"/>
          <w:szCs w:val="24"/>
        </w:rPr>
        <w:t>4. Absolwenci specjalnych ośrodków szkolno-wychowawczych i specjalnych ośrodków wychowawczych (do roku po opuszczeniu ośrodków)</w:t>
      </w:r>
    </w:p>
    <w:p w:rsidR="00C202BD" w:rsidRDefault="00C202BD" w:rsidP="00C202BD">
      <w:pPr>
        <w:spacing w:after="0"/>
        <w:ind w:left="709"/>
        <w:jc w:val="both"/>
        <w:rPr>
          <w:rFonts w:ascii="Garamond" w:hAnsi="Garamond" w:cs="Times New Roman"/>
          <w:sz w:val="24"/>
          <w:szCs w:val="24"/>
        </w:rPr>
      </w:pPr>
      <w:r w:rsidRPr="00F41577">
        <w:rPr>
          <w:rFonts w:ascii="Garamond" w:hAnsi="Garamond" w:cs="Times New Roman"/>
          <w:sz w:val="24"/>
          <w:szCs w:val="24"/>
        </w:rPr>
        <w:t>5. Matki przebywające w domach samotnej matki,</w:t>
      </w:r>
    </w:p>
    <w:p w:rsidR="00AA0A73" w:rsidRPr="00C202BD" w:rsidRDefault="00C202BD" w:rsidP="00C202BD">
      <w:pPr>
        <w:spacing w:after="0"/>
        <w:ind w:left="709"/>
        <w:jc w:val="both"/>
        <w:rPr>
          <w:rFonts w:ascii="Garamond" w:hAnsi="Garamond" w:cs="Times New Roman"/>
          <w:sz w:val="24"/>
          <w:szCs w:val="24"/>
        </w:rPr>
      </w:pPr>
      <w:r w:rsidRPr="00F41577">
        <w:rPr>
          <w:rFonts w:ascii="Garamond" w:hAnsi="Garamond" w:cs="Times New Roman"/>
          <w:sz w:val="24"/>
          <w:szCs w:val="24"/>
        </w:rPr>
        <w:t>6. Osoby młode opuszczające zakłady karne lub areszty śledcze (do roku po opuszczeniu)</w:t>
      </w:r>
      <w:r w:rsidR="00AA0A73" w:rsidRPr="00B02A80">
        <w:rPr>
          <w:rFonts w:ascii="Garamond" w:hAnsi="Garamond" w:cs="Calibri"/>
          <w:color w:val="000000"/>
          <w:sz w:val="24"/>
          <w:szCs w:val="24"/>
          <w:lang w:eastAsia="pl-PL"/>
        </w:rPr>
        <w:t>, oświadczam, że:</w:t>
      </w:r>
    </w:p>
    <w:p w:rsidR="00AA0A73" w:rsidRPr="001571C4" w:rsidRDefault="00AA0A73" w:rsidP="00AA0A73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nie jestem/Wykonawca nie jest powiązany osobowo lub kapitałowo z Zamawiającym (Stowarzyszeniem </w:t>
      </w:r>
      <w:proofErr w:type="spellStart"/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Europartner</w:t>
      </w:r>
      <w:proofErr w:type="spellEnd"/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Akademicki Klub Integracji Europejskiej).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C202BD">
      <w:headerReference w:type="default" r:id="rId8"/>
      <w:footerReference w:type="default" r:id="rId9"/>
      <w:pgSz w:w="11906" w:h="16838"/>
      <w:pgMar w:top="667" w:right="1417" w:bottom="1985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10" w:rsidRDefault="00F70F10">
      <w:pPr>
        <w:spacing w:after="0" w:line="240" w:lineRule="auto"/>
      </w:pPr>
      <w:r>
        <w:separator/>
      </w:r>
    </w:p>
  </w:endnote>
  <w:endnote w:type="continuationSeparator" w:id="0">
    <w:p w:rsidR="00F70F10" w:rsidRDefault="00F7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F7" w:rsidRPr="00A201AF" w:rsidRDefault="00B172FC" w:rsidP="00A201AF">
    <w:pPr>
      <w:pStyle w:val="Stopka"/>
    </w:pPr>
    <w:r w:rsidRPr="00A201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10" w:rsidRDefault="00F70F10">
      <w:pPr>
        <w:spacing w:after="0" w:line="240" w:lineRule="auto"/>
      </w:pPr>
      <w:r>
        <w:separator/>
      </w:r>
    </w:p>
  </w:footnote>
  <w:footnote w:type="continuationSeparator" w:id="0">
    <w:p w:rsidR="00F70F10" w:rsidRDefault="00F7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A6" w:rsidRDefault="00E763A6" w:rsidP="00E763A6">
    <w:pPr>
      <w:pStyle w:val="Nagwek"/>
      <w:jc w:val="center"/>
    </w:pPr>
  </w:p>
  <w:p w:rsidR="00C202BD" w:rsidRDefault="00C202BD" w:rsidP="00C202BD">
    <w:pPr>
      <w:pStyle w:val="Nagwek"/>
      <w:jc w:val="center"/>
      <w:rPr>
        <w:rFonts w:ascii="Tahoma" w:hAnsi="Tahoma" w:cs="Tahoma"/>
        <w:color w:val="339966"/>
        <w:sz w:val="10"/>
        <w:szCs w:val="10"/>
      </w:rPr>
    </w:pPr>
    <w:r>
      <w:rPr>
        <w:rFonts w:ascii="Tahoma" w:hAnsi="Tahoma" w:cs="Tahoma"/>
        <w:noProof/>
        <w:color w:val="339966"/>
        <w:sz w:val="10"/>
        <w:szCs w:val="10"/>
        <w:lang w:eastAsia="pl-PL"/>
      </w:rPr>
      <w:drawing>
        <wp:inline distT="0" distB="0" distL="0" distR="0" wp14:anchorId="38EC3D58" wp14:editId="59FA1F2D">
          <wp:extent cx="576262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763A6" w:rsidRDefault="00C202BD" w:rsidP="00C202BD">
    <w:pPr>
      <w:pStyle w:val="Nagwek"/>
      <w:tabs>
        <w:tab w:val="clear" w:pos="9072"/>
      </w:tabs>
      <w:spacing w:line="276" w:lineRule="auto"/>
      <w:ind w:right="744"/>
      <w:jc w:val="center"/>
      <w:rPr>
        <w:rFonts w:ascii="Times New Roman" w:eastAsia="Times New Roman" w:hAnsi="Times New Roman" w:cs="Times New Roman"/>
        <w:i/>
        <w:sz w:val="20"/>
        <w:szCs w:val="20"/>
        <w:lang w:eastAsia="x-none"/>
      </w:rPr>
    </w:pPr>
    <w:r w:rsidRPr="00891E20">
      <w:rPr>
        <w:i/>
        <w:sz w:val="18"/>
        <w:szCs w:val="18"/>
      </w:rPr>
      <w:t xml:space="preserve">Projekt  </w:t>
    </w:r>
    <w:r w:rsidRPr="00891E20">
      <w:rPr>
        <w:sz w:val="18"/>
        <w:szCs w:val="18"/>
      </w:rPr>
      <w:t>współfinansowanego przez Unię Europejską w ramach Funduszy Europejskich Wiedza Edukacja Rozwój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1"/>
    <w:rsid w:val="00002666"/>
    <w:rsid w:val="000B5F62"/>
    <w:rsid w:val="000D706F"/>
    <w:rsid w:val="001119F3"/>
    <w:rsid w:val="001571C4"/>
    <w:rsid w:val="00367AC9"/>
    <w:rsid w:val="004173A8"/>
    <w:rsid w:val="00533047"/>
    <w:rsid w:val="00626EFE"/>
    <w:rsid w:val="006A2ADD"/>
    <w:rsid w:val="00725062"/>
    <w:rsid w:val="00763C9D"/>
    <w:rsid w:val="008E4251"/>
    <w:rsid w:val="008E4670"/>
    <w:rsid w:val="00AA0A73"/>
    <w:rsid w:val="00B02A80"/>
    <w:rsid w:val="00B172FC"/>
    <w:rsid w:val="00C202BD"/>
    <w:rsid w:val="00CD3496"/>
    <w:rsid w:val="00E763A6"/>
    <w:rsid w:val="00F70F10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Inkubator PS 5</cp:lastModifiedBy>
  <cp:revision>4</cp:revision>
  <dcterms:created xsi:type="dcterms:W3CDTF">2018-02-20T09:15:00Z</dcterms:created>
  <dcterms:modified xsi:type="dcterms:W3CDTF">2018-02-21T09:56:00Z</dcterms:modified>
</cp:coreProperties>
</file>