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D5B" w:rsidRPr="009579FF" w:rsidRDefault="00057D5B" w:rsidP="00057D5B">
      <w:pPr>
        <w:pStyle w:val="Bezodstpw"/>
        <w:spacing w:after="12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9579FF">
        <w:rPr>
          <w:rFonts w:ascii="Times New Roman" w:hAnsi="Times New Roman"/>
          <w:b/>
          <w:bCs/>
          <w:sz w:val="20"/>
          <w:szCs w:val="20"/>
        </w:rPr>
        <w:t>ZAŁĄCZNIK NR 1 do:</w:t>
      </w:r>
      <w:r w:rsidRPr="009579FF">
        <w:rPr>
          <w:rFonts w:ascii="Times New Roman" w:hAnsi="Times New Roman"/>
          <w:b/>
          <w:bCs/>
          <w:sz w:val="20"/>
          <w:szCs w:val="20"/>
        </w:rPr>
        <w:tab/>
      </w:r>
      <w:r w:rsidRPr="009579FF">
        <w:rPr>
          <w:rFonts w:ascii="Times New Roman" w:hAnsi="Times New Roman"/>
          <w:b/>
          <w:sz w:val="20"/>
          <w:szCs w:val="20"/>
        </w:rPr>
        <w:t>ZASAD REALIZACJI PROJEKTÓW W RAMACH DZIAŁANIA 9.1 Rewitalizacja społeczna  i  kształtowanie  kapitału społecznego typ projektu nr 3</w:t>
      </w:r>
      <w:r w:rsidRPr="009579FF">
        <w:rPr>
          <w:rFonts w:ascii="Times New Roman" w:hAnsi="Times New Roman"/>
          <w:bCs/>
          <w:sz w:val="20"/>
          <w:szCs w:val="20"/>
        </w:rPr>
        <w:t xml:space="preserve"> </w:t>
      </w:r>
      <w:r w:rsidRPr="009579FF">
        <w:rPr>
          <w:rFonts w:ascii="Times New Roman" w:hAnsi="Times New Roman"/>
          <w:b/>
          <w:bCs/>
          <w:sz w:val="20"/>
          <w:szCs w:val="20"/>
        </w:rPr>
        <w:t>Bezzwrotne wsparcie dla osób zamierzających rozpocząć prowadzenie działalności gospodarczej</w:t>
      </w:r>
    </w:p>
    <w:p w:rsidR="00057D5B" w:rsidRPr="009579FF" w:rsidRDefault="00057D5B" w:rsidP="00057D5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057D5B" w:rsidRPr="009579FF" w:rsidRDefault="00057D5B" w:rsidP="00057D5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9579FF">
        <w:rPr>
          <w:rFonts w:ascii="Times New Roman" w:hAnsi="Times New Roman"/>
          <w:b/>
          <w:bCs/>
          <w:sz w:val="32"/>
          <w:szCs w:val="32"/>
        </w:rPr>
        <w:t>RE</w:t>
      </w:r>
      <w:r>
        <w:rPr>
          <w:rFonts w:ascii="Times New Roman" w:hAnsi="Times New Roman"/>
          <w:b/>
          <w:bCs/>
          <w:sz w:val="32"/>
          <w:szCs w:val="32"/>
        </w:rPr>
        <w:t>GULAMIN</w:t>
      </w:r>
      <w:r w:rsidRPr="009579FF">
        <w:rPr>
          <w:rFonts w:ascii="Times New Roman" w:hAnsi="Times New Roman"/>
          <w:b/>
          <w:bCs/>
          <w:sz w:val="32"/>
          <w:szCs w:val="32"/>
        </w:rPr>
        <w:t xml:space="preserve"> REKRUTACJI UCZESTNIKÓW PROJEKTU </w:t>
      </w:r>
    </w:p>
    <w:p w:rsidR="00057D5B" w:rsidRPr="009579FF" w:rsidRDefault="00057D5B" w:rsidP="00057D5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9579FF">
        <w:rPr>
          <w:rFonts w:ascii="Times New Roman" w:hAnsi="Times New Roman"/>
          <w:b/>
          <w:bCs/>
          <w:i/>
          <w:sz w:val="32"/>
          <w:szCs w:val="32"/>
        </w:rPr>
        <w:br/>
      </w:r>
      <w:r w:rsidRPr="009579FF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057D5B" w:rsidRPr="009579FF" w:rsidRDefault="00057D5B" w:rsidP="00057D5B">
      <w:pPr>
        <w:spacing w:after="0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057D5B" w:rsidRPr="009579FF" w:rsidRDefault="00057D5B" w:rsidP="00057D5B">
      <w:pPr>
        <w:pStyle w:val="Bezodstpw"/>
        <w:spacing w:after="12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579FF">
        <w:rPr>
          <w:rFonts w:ascii="Times New Roman" w:hAnsi="Times New Roman"/>
          <w:sz w:val="28"/>
          <w:szCs w:val="28"/>
        </w:rPr>
        <w:t>DZIAŁANIE 9.1</w:t>
      </w:r>
      <w:r w:rsidRPr="009579FF">
        <w:rPr>
          <w:rFonts w:ascii="Times New Roman" w:hAnsi="Times New Roman"/>
          <w:bCs/>
          <w:sz w:val="28"/>
          <w:szCs w:val="28"/>
        </w:rPr>
        <w:t xml:space="preserve"> </w:t>
      </w:r>
      <w:r w:rsidRPr="009579FF">
        <w:rPr>
          <w:rFonts w:ascii="Times New Roman" w:hAnsi="Times New Roman"/>
          <w:bCs/>
          <w:sz w:val="28"/>
          <w:szCs w:val="28"/>
        </w:rPr>
        <w:br/>
      </w:r>
      <w:r w:rsidRPr="009579FF">
        <w:rPr>
          <w:rFonts w:ascii="Times New Roman" w:hAnsi="Times New Roman"/>
          <w:b/>
          <w:sz w:val="28"/>
          <w:szCs w:val="28"/>
        </w:rPr>
        <w:t xml:space="preserve">Rewitalizacja  społeczna  i  kształtowanie  kapitału społecznego </w:t>
      </w:r>
      <w:r w:rsidRPr="009579FF">
        <w:rPr>
          <w:rFonts w:ascii="Times New Roman" w:hAnsi="Times New Roman"/>
          <w:b/>
          <w:sz w:val="28"/>
          <w:szCs w:val="28"/>
        </w:rPr>
        <w:br/>
        <w:t>typ projektu nr 3</w:t>
      </w:r>
      <w:r w:rsidRPr="009579FF">
        <w:rPr>
          <w:rFonts w:ascii="Times New Roman" w:hAnsi="Times New Roman"/>
          <w:bCs/>
          <w:sz w:val="28"/>
          <w:szCs w:val="28"/>
        </w:rPr>
        <w:t xml:space="preserve"> </w:t>
      </w:r>
      <w:r w:rsidRPr="009579FF">
        <w:rPr>
          <w:rFonts w:ascii="Times New Roman" w:hAnsi="Times New Roman"/>
          <w:bCs/>
          <w:sz w:val="28"/>
          <w:szCs w:val="28"/>
        </w:rPr>
        <w:br/>
      </w:r>
      <w:r w:rsidRPr="009579FF">
        <w:rPr>
          <w:rFonts w:ascii="Times New Roman" w:hAnsi="Times New Roman"/>
          <w:b/>
          <w:bCs/>
          <w:sz w:val="28"/>
          <w:szCs w:val="28"/>
        </w:rPr>
        <w:t>Bezzwrotne wsparcie dla osób zamierzających rozpocząć prowadzenie działalności gospodarczej</w:t>
      </w:r>
    </w:p>
    <w:p w:rsidR="00057D5B" w:rsidRPr="009579FF" w:rsidRDefault="00057D5B" w:rsidP="00057D5B">
      <w:pPr>
        <w:pStyle w:val="Bezodstpw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057D5B" w:rsidRPr="009579FF" w:rsidRDefault="00057D5B" w:rsidP="00057D5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57D5B" w:rsidRPr="009579FF" w:rsidRDefault="00057D5B" w:rsidP="00057D5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9579FF">
        <w:rPr>
          <w:rFonts w:ascii="Times New Roman" w:hAnsi="Times New Roman"/>
          <w:sz w:val="28"/>
          <w:szCs w:val="28"/>
        </w:rPr>
        <w:t xml:space="preserve">REGIONALNY PROGRAM OPERACYJNY </w:t>
      </w:r>
      <w:r w:rsidRPr="009579FF">
        <w:rPr>
          <w:rFonts w:ascii="Times New Roman" w:hAnsi="Times New Roman"/>
          <w:sz w:val="28"/>
          <w:szCs w:val="28"/>
        </w:rPr>
        <w:br/>
        <w:t xml:space="preserve">WOJEWÓDZTWA PODLASKIEGO na lata 2014-2020 </w:t>
      </w:r>
    </w:p>
    <w:p w:rsidR="00057D5B" w:rsidRPr="009579FF" w:rsidRDefault="00057D5B" w:rsidP="00057D5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57D5B" w:rsidRPr="009579FF" w:rsidRDefault="00057D5B" w:rsidP="00057D5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57D5B" w:rsidRPr="009579FF" w:rsidRDefault="00057D5B" w:rsidP="00057D5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57D5B" w:rsidRDefault="00057D5B" w:rsidP="00057D5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4CCA">
        <w:rPr>
          <w:rFonts w:ascii="Times New Roman" w:hAnsi="Times New Roman"/>
          <w:b/>
          <w:sz w:val="24"/>
          <w:szCs w:val="24"/>
        </w:rPr>
        <w:t>„Twój Pomysł + Dotacja = Biznes”</w:t>
      </w:r>
    </w:p>
    <w:p w:rsidR="00057D5B" w:rsidRDefault="00057D5B" w:rsidP="00057D5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554CCA">
        <w:rPr>
          <w:rFonts w:ascii="Times New Roman" w:hAnsi="Times New Roman"/>
          <w:b/>
          <w:sz w:val="24"/>
          <w:szCs w:val="24"/>
        </w:rPr>
        <w:t xml:space="preserve">   </w:t>
      </w:r>
      <w:r w:rsidRPr="00554CCA">
        <w:rPr>
          <w:rFonts w:ascii="Times New Roman" w:hAnsi="Times New Roman"/>
          <w:sz w:val="24"/>
          <w:szCs w:val="24"/>
        </w:rPr>
        <w:t xml:space="preserve">      </w:t>
      </w:r>
    </w:p>
    <w:p w:rsidR="00057D5B" w:rsidRPr="00554CCA" w:rsidRDefault="00057D5B" w:rsidP="00057D5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554CC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057D5B" w:rsidRPr="009579FF" w:rsidRDefault="00057D5B" w:rsidP="00057D5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projektu: RPPD.09.01.00-20-0210/18</w:t>
      </w:r>
    </w:p>
    <w:p w:rsidR="00057D5B" w:rsidRPr="009579FF" w:rsidRDefault="00057D5B" w:rsidP="00057D5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Nr umowy: UDA-RPPD.09.01.00-20-0210/18-00</w:t>
      </w:r>
    </w:p>
    <w:p w:rsidR="00057D5B" w:rsidRPr="009579FF" w:rsidRDefault="00057D5B" w:rsidP="00057D5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</w:t>
      </w:r>
      <w:r w:rsidRPr="009579FF">
        <w:rPr>
          <w:rFonts w:ascii="Times New Roman" w:hAnsi="Times New Roman"/>
          <w:bCs/>
          <w:sz w:val="24"/>
          <w:szCs w:val="24"/>
        </w:rPr>
        <w:t>azwa Beneficjenta</w:t>
      </w:r>
      <w:r>
        <w:rPr>
          <w:rFonts w:ascii="Times New Roman" w:hAnsi="Times New Roman"/>
          <w:bCs/>
          <w:sz w:val="24"/>
          <w:szCs w:val="24"/>
        </w:rPr>
        <w:t xml:space="preserve">: Stowarzyszenie </w:t>
      </w:r>
      <w:proofErr w:type="spellStart"/>
      <w:r>
        <w:rPr>
          <w:rFonts w:ascii="Times New Roman" w:hAnsi="Times New Roman"/>
          <w:bCs/>
          <w:sz w:val="24"/>
          <w:szCs w:val="24"/>
        </w:rPr>
        <w:t>Europartner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Akademicki Klub Integracji Europejskiej</w:t>
      </w:r>
    </w:p>
    <w:p w:rsidR="00057D5B" w:rsidRPr="009579FF" w:rsidRDefault="00057D5B" w:rsidP="00057D5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057D5B" w:rsidRPr="009579FF" w:rsidRDefault="00057D5B" w:rsidP="00057D5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7D5B" w:rsidRPr="009579FF" w:rsidRDefault="00057D5B" w:rsidP="00057D5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7D5B" w:rsidRDefault="00057D5B" w:rsidP="00057D5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03654E" w:rsidRDefault="0003654E" w:rsidP="00057D5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03654E" w:rsidRDefault="0003654E" w:rsidP="00057D5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057D5B" w:rsidRDefault="00057D5B" w:rsidP="00057D5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057D5B" w:rsidRDefault="00057D5B" w:rsidP="00057D5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057D5B" w:rsidRDefault="00057D5B" w:rsidP="00057D5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057D5B" w:rsidRDefault="00057D5B" w:rsidP="00057D5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057D5B" w:rsidRDefault="00057D5B" w:rsidP="00057D5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057D5B" w:rsidRDefault="00057D5B" w:rsidP="00057D5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057D5B" w:rsidRDefault="00057D5B" w:rsidP="00057D5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F97D17" w:rsidRDefault="00F97D17" w:rsidP="00057D5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F97D17" w:rsidRDefault="00F97D17" w:rsidP="00057D5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057D5B" w:rsidRPr="009579FF" w:rsidRDefault="00057D5B" w:rsidP="00057D5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057D5B" w:rsidRPr="009579FF" w:rsidRDefault="00057D5B" w:rsidP="00057D5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9579FF">
        <w:rPr>
          <w:rFonts w:ascii="Times New Roman" w:hAnsi="Times New Roman"/>
          <w:b/>
          <w:bCs/>
        </w:rPr>
        <w:lastRenderedPageBreak/>
        <w:t>§ 1</w:t>
      </w:r>
    </w:p>
    <w:p w:rsidR="00057D5B" w:rsidRPr="009579FF" w:rsidRDefault="00057D5B" w:rsidP="00057D5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9579FF">
        <w:rPr>
          <w:rFonts w:ascii="Times New Roman" w:hAnsi="Times New Roman"/>
          <w:b/>
          <w:bCs/>
        </w:rPr>
        <w:t>Postanowienia ogólne</w:t>
      </w:r>
    </w:p>
    <w:p w:rsidR="00057D5B" w:rsidRPr="009579FF" w:rsidRDefault="00057D5B" w:rsidP="00057D5B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31849B"/>
        </w:rPr>
      </w:pPr>
      <w:r w:rsidRPr="009579FF">
        <w:rPr>
          <w:rFonts w:ascii="Times New Roman" w:hAnsi="Times New Roman"/>
        </w:rPr>
        <w:t xml:space="preserve">Niniejszy </w:t>
      </w:r>
      <w:r w:rsidRPr="009579FF">
        <w:rPr>
          <w:rFonts w:ascii="Times New Roman" w:hAnsi="Times New Roman"/>
          <w:i/>
        </w:rPr>
        <w:t>Regulamin</w:t>
      </w:r>
      <w:r w:rsidRPr="009579FF">
        <w:rPr>
          <w:rFonts w:ascii="Times New Roman" w:hAnsi="Times New Roman"/>
        </w:rPr>
        <w:t xml:space="preserve"> określa szczegółowe zasady przeprowadzania procesu rekrutacji uczestników projektu, którzy zamierzają rozpocząć własną działalnoś</w:t>
      </w:r>
      <w:r>
        <w:rPr>
          <w:rFonts w:ascii="Times New Roman" w:hAnsi="Times New Roman"/>
        </w:rPr>
        <w:t xml:space="preserve">ć gospodarczą w ramach projektu </w:t>
      </w:r>
      <w:r w:rsidRPr="00554CCA">
        <w:rPr>
          <w:rFonts w:ascii="Times New Roman" w:hAnsi="Times New Roman"/>
          <w:b/>
        </w:rPr>
        <w:t>„Twój Pomysł + Dotacja = Biznes”</w:t>
      </w:r>
      <w:r>
        <w:rPr>
          <w:rFonts w:ascii="Times New Roman" w:hAnsi="Times New Roman"/>
        </w:rPr>
        <w:t xml:space="preserve">. </w:t>
      </w:r>
    </w:p>
    <w:p w:rsidR="00057D5B" w:rsidRPr="009579FF" w:rsidRDefault="00057D5B" w:rsidP="00057D5B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3366FF"/>
        </w:rPr>
      </w:pPr>
      <w:r w:rsidRPr="009579FF">
        <w:rPr>
          <w:rFonts w:ascii="Times New Roman" w:hAnsi="Times New Roman"/>
        </w:rPr>
        <w:t xml:space="preserve">Nabór kandydatów do udziału w projekcie prowadzi Beneficjent – </w:t>
      </w:r>
      <w:r>
        <w:rPr>
          <w:rFonts w:ascii="Times New Roman" w:hAnsi="Times New Roman"/>
        </w:rPr>
        <w:t xml:space="preserve">Stowarzyszenie </w:t>
      </w:r>
      <w:proofErr w:type="spellStart"/>
      <w:r>
        <w:rPr>
          <w:rFonts w:ascii="Times New Roman" w:hAnsi="Times New Roman"/>
        </w:rPr>
        <w:t>Europartner</w:t>
      </w:r>
      <w:proofErr w:type="spellEnd"/>
      <w:r>
        <w:rPr>
          <w:rFonts w:ascii="Times New Roman" w:hAnsi="Times New Roman"/>
        </w:rPr>
        <w:t xml:space="preserve"> Akademicki Klub Integracji Europejskiej, </w:t>
      </w:r>
      <w:r w:rsidRPr="00EF0B37">
        <w:rPr>
          <w:rFonts w:ascii="Times New Roman" w:hAnsi="Times New Roman"/>
          <w:color w:val="000000"/>
        </w:rPr>
        <w:t xml:space="preserve">ul. Warszawskiej 44/1 </w:t>
      </w:r>
      <w:proofErr w:type="spellStart"/>
      <w:r w:rsidRPr="00EF0B37">
        <w:rPr>
          <w:rFonts w:ascii="Times New Roman" w:hAnsi="Times New Roman"/>
          <w:color w:val="000000"/>
        </w:rPr>
        <w:t>IIIp</w:t>
      </w:r>
      <w:proofErr w:type="spellEnd"/>
      <w:r w:rsidRPr="00EF0B37">
        <w:rPr>
          <w:rFonts w:ascii="Times New Roman" w:hAnsi="Times New Roman"/>
          <w:color w:val="000000"/>
        </w:rPr>
        <w:t>.; 15-077 Białystok</w:t>
      </w:r>
      <w:r>
        <w:rPr>
          <w:rFonts w:ascii="Times New Roman" w:hAnsi="Times New Roman"/>
          <w:color w:val="000000"/>
        </w:rPr>
        <w:t>.</w:t>
      </w:r>
    </w:p>
    <w:p w:rsidR="00057D5B" w:rsidRPr="009579FF" w:rsidRDefault="00057D5B" w:rsidP="00057D5B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9579FF">
        <w:rPr>
          <w:rFonts w:ascii="Times New Roman" w:hAnsi="Times New Roman"/>
        </w:rPr>
        <w:t>Ce</w:t>
      </w:r>
      <w:r>
        <w:rPr>
          <w:rFonts w:ascii="Times New Roman" w:hAnsi="Times New Roman"/>
        </w:rPr>
        <w:t>lem projektu jest przygotowanie 40</w:t>
      </w:r>
      <w:r w:rsidRPr="009579FF">
        <w:rPr>
          <w:rFonts w:ascii="Times New Roman" w:hAnsi="Times New Roman"/>
        </w:rPr>
        <w:t xml:space="preserve"> uczestników projektu do rozpoczęcia i prowadzenia własnej działalności gospodarczej poprzez udział w indywidualnym doradztwie w zakresie przygotowania biznesplanu</w:t>
      </w:r>
      <w:r w:rsidRPr="009579FF">
        <w:rPr>
          <w:rStyle w:val="Odwoanieprzypisudolnego"/>
          <w:rFonts w:ascii="Times New Roman" w:hAnsi="Times New Roman"/>
        </w:rPr>
        <w:footnoteReference w:id="1"/>
      </w:r>
      <w:r w:rsidRPr="009579FF">
        <w:rPr>
          <w:rFonts w:ascii="Times New Roman" w:hAnsi="Times New Roman"/>
        </w:rPr>
        <w:t xml:space="preserve"> oraz przekazanie dotacji inwestycyjnej i wsparcia pomostowego (finansowego oraz specjalistycznego</w:t>
      </w:r>
      <w:r w:rsidRPr="009579FF">
        <w:rPr>
          <w:rStyle w:val="Odwoanieprzypisudolnego"/>
          <w:rFonts w:ascii="Times New Roman" w:hAnsi="Times New Roman"/>
        </w:rPr>
        <w:footnoteReference w:id="2"/>
      </w:r>
      <w:r w:rsidRPr="009579FF">
        <w:rPr>
          <w:rFonts w:ascii="Times New Roman" w:hAnsi="Times New Roman"/>
        </w:rPr>
        <w:t xml:space="preserve"> wsparcia towarzyszącego) </w:t>
      </w:r>
      <w:r>
        <w:rPr>
          <w:rFonts w:ascii="Times New Roman" w:hAnsi="Times New Roman"/>
        </w:rPr>
        <w:t>dla 35 z nich.</w:t>
      </w:r>
    </w:p>
    <w:p w:rsidR="00057D5B" w:rsidRPr="009579FF" w:rsidRDefault="00057D5B" w:rsidP="00057D5B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Projekt realizowany jest od 01-08-2019 roku do 31-03-2021</w:t>
      </w:r>
      <w:r w:rsidRPr="009579FF">
        <w:rPr>
          <w:rFonts w:ascii="Times New Roman" w:hAnsi="Times New Roman"/>
        </w:rPr>
        <w:t xml:space="preserve"> roku na terenie</w:t>
      </w:r>
      <w:r w:rsidRPr="009579FF">
        <w:rPr>
          <w:rStyle w:val="Odwoanieprzypisudolnego"/>
          <w:rFonts w:ascii="Times New Roman" w:hAnsi="Times New Roman"/>
        </w:rPr>
        <w:footnoteReference w:id="3"/>
      </w:r>
      <w:r>
        <w:rPr>
          <w:rFonts w:ascii="Times New Roman" w:hAnsi="Times New Roman"/>
        </w:rPr>
        <w:t xml:space="preserve"> obszaru LGD Brama na Podlasie: gminy miejska i wiejska Brańsk, Ciechanowiec, Czyżew, Klukowo, Kołaki Kościelne, Kulesze Kościelne, Nowe Piekuty, Rudka, Rutki Kossaki, Szepietowo, Szumowo, miejska i wiejska Wysokie Mazowieckie, miejska i wiejska Zambrów.</w:t>
      </w:r>
    </w:p>
    <w:p w:rsidR="00057D5B" w:rsidRPr="009579FF" w:rsidRDefault="00057D5B" w:rsidP="00057D5B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9579FF">
        <w:rPr>
          <w:rFonts w:ascii="Times New Roman" w:hAnsi="Times New Roman"/>
          <w:i/>
        </w:rPr>
        <w:t>Regulamin rekrutacji uczestników projektu</w:t>
      </w:r>
      <w:r w:rsidRPr="009579FF">
        <w:rPr>
          <w:rFonts w:ascii="Times New Roman" w:hAnsi="Times New Roman"/>
        </w:rPr>
        <w:t xml:space="preserve">, </w:t>
      </w:r>
      <w:r w:rsidRPr="009579FF">
        <w:rPr>
          <w:rFonts w:ascii="Times New Roman" w:hAnsi="Times New Roman"/>
          <w:i/>
        </w:rPr>
        <w:t>formularz rekrutacyjny</w:t>
      </w:r>
      <w:r w:rsidRPr="009579FF">
        <w:rPr>
          <w:rFonts w:ascii="Times New Roman" w:hAnsi="Times New Roman"/>
        </w:rPr>
        <w:t xml:space="preserve"> oraz planowany termin rekrutacji podawany jest do publicznej wiadomości na stronie internetowej </w:t>
      </w:r>
      <w:r w:rsidRPr="00C55C00">
        <w:rPr>
          <w:rFonts w:ascii="Times New Roman" w:hAnsi="Times New Roman"/>
          <w:color w:val="000000"/>
        </w:rPr>
        <w:t>https://europartner-akie.pl/twoj-pomysl-dotacja-biznes/,  co najmniej na 10 dni roboczych przed d</w:t>
      </w:r>
      <w:r w:rsidRPr="009579FF">
        <w:rPr>
          <w:rFonts w:ascii="Times New Roman" w:hAnsi="Times New Roman"/>
        </w:rPr>
        <w:t>niem rozpoczęcia rekrutacji do projektu.</w:t>
      </w:r>
    </w:p>
    <w:p w:rsidR="00057D5B" w:rsidRPr="009579FF" w:rsidRDefault="00057D5B" w:rsidP="00057D5B">
      <w:pPr>
        <w:tabs>
          <w:tab w:val="num" w:pos="426"/>
        </w:tabs>
        <w:autoSpaceDE w:val="0"/>
        <w:autoSpaceDN w:val="0"/>
        <w:adjustRightInd w:val="0"/>
        <w:spacing w:after="0"/>
        <w:ind w:left="567" w:hanging="567"/>
        <w:jc w:val="center"/>
        <w:rPr>
          <w:rFonts w:ascii="Times New Roman" w:hAnsi="Times New Roman"/>
          <w:b/>
          <w:bCs/>
        </w:rPr>
      </w:pPr>
    </w:p>
    <w:p w:rsidR="00057D5B" w:rsidRPr="009579FF" w:rsidRDefault="00057D5B" w:rsidP="00057D5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9579FF">
        <w:rPr>
          <w:rFonts w:ascii="Times New Roman" w:hAnsi="Times New Roman"/>
          <w:b/>
          <w:bCs/>
        </w:rPr>
        <w:t>§ 2</w:t>
      </w:r>
    </w:p>
    <w:p w:rsidR="00057D5B" w:rsidRPr="009579FF" w:rsidRDefault="00057D5B" w:rsidP="00057D5B">
      <w:pPr>
        <w:spacing w:after="0"/>
        <w:jc w:val="center"/>
        <w:rPr>
          <w:rFonts w:ascii="Times New Roman" w:hAnsi="Times New Roman"/>
          <w:b/>
        </w:rPr>
      </w:pPr>
      <w:r w:rsidRPr="009579FF">
        <w:rPr>
          <w:rFonts w:ascii="Times New Roman" w:hAnsi="Times New Roman"/>
          <w:b/>
        </w:rPr>
        <w:t>Uczestnicy projektu</w:t>
      </w:r>
    </w:p>
    <w:p w:rsidR="00057D5B" w:rsidRPr="007E1FB3" w:rsidRDefault="00057D5B" w:rsidP="00057D5B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b/>
        </w:rPr>
      </w:pPr>
      <w:r w:rsidRPr="009579FF">
        <w:rPr>
          <w:rFonts w:ascii="Times New Roman" w:hAnsi="Times New Roman"/>
        </w:rPr>
        <w:t>Projekt skierowany jest do</w:t>
      </w:r>
      <w:r>
        <w:rPr>
          <w:rFonts w:ascii="Times New Roman" w:hAnsi="Times New Roman"/>
          <w:color w:val="3366FF"/>
        </w:rPr>
        <w:t xml:space="preserve"> </w:t>
      </w:r>
      <w:r w:rsidRPr="006A2C5F">
        <w:rPr>
          <w:rFonts w:ascii="Times New Roman" w:hAnsi="Times New Roman"/>
          <w:u w:val="single"/>
        </w:rPr>
        <w:t>osób fizycznych w wieku od 30 r.ż.</w:t>
      </w:r>
      <w:r>
        <w:rPr>
          <w:rFonts w:ascii="Times New Roman" w:hAnsi="Times New Roman"/>
        </w:rPr>
        <w:t xml:space="preserve"> (wiek ustala się na podstawie daty urodzenia w dniu rozpoczęcia udziału w projekcie) </w:t>
      </w:r>
      <w:r w:rsidRPr="009579FF">
        <w:rPr>
          <w:rFonts w:ascii="Times New Roman" w:hAnsi="Times New Roman"/>
        </w:rPr>
        <w:t xml:space="preserve"> zamierzających rozpocząć prowadzenie działalności gospodarczej</w:t>
      </w:r>
      <w:r w:rsidRPr="009579FF">
        <w:rPr>
          <w:rFonts w:ascii="Times New Roman" w:hAnsi="Times New Roman"/>
          <w:b/>
        </w:rPr>
        <w:t xml:space="preserve"> </w:t>
      </w:r>
      <w:r w:rsidRPr="009579FF">
        <w:rPr>
          <w:rFonts w:ascii="Times New Roman" w:hAnsi="Times New Roman"/>
        </w:rPr>
        <w:t>(z wyłączeniem osób, które posiadały aktywny wpis do CEIDG, były zarejestrowane jako przedsiębiorcy w KRS lub prowadziły działalność gospodarczą na podstawie odrębnych przepisów w okresie 12 miesięcy poprzedzających dzień przystąpienia do projektu</w:t>
      </w:r>
      <w:r>
        <w:rPr>
          <w:rFonts w:ascii="Times New Roman" w:hAnsi="Times New Roman"/>
        </w:rPr>
        <w:t xml:space="preserve"> jako dzień złożenia dokumentacji rekrutacyjnej</w:t>
      </w:r>
      <w:r w:rsidRPr="006A2C5F">
        <w:rPr>
          <w:rFonts w:ascii="Times New Roman" w:hAnsi="Times New Roman"/>
          <w:u w:val="single"/>
        </w:rPr>
        <w:t>), zamieszkujących obszar objęty Lokalną Strategią Rozwoju LGD Brama na Podlasie</w:t>
      </w:r>
      <w:r>
        <w:rPr>
          <w:rFonts w:ascii="Times New Roman" w:hAnsi="Times New Roman"/>
        </w:rPr>
        <w:t xml:space="preserve"> na lata 2014-2020 (uczą się, pracują lub zamieszkują obszar LGD w rozumieniu przepisów Kodeksu Cywilnego); obszar </w:t>
      </w:r>
      <w:r w:rsidRPr="006A2C5F">
        <w:rPr>
          <w:rFonts w:ascii="Times New Roman" w:hAnsi="Times New Roman"/>
          <w:u w:val="single"/>
        </w:rPr>
        <w:t>obejmuje gminy miejska i wiejska Brańsk, Ciechanowiec, Czyżew, Klukowo, Kołaki Kościelne, Kulesze Kościelne, Nowe Piekuty, Rudka, Rutki</w:t>
      </w:r>
      <w:r>
        <w:rPr>
          <w:rFonts w:ascii="Times New Roman" w:hAnsi="Times New Roman"/>
          <w:u w:val="single"/>
        </w:rPr>
        <w:t xml:space="preserve"> Kossaki</w:t>
      </w:r>
      <w:r w:rsidRPr="006A2C5F">
        <w:rPr>
          <w:rFonts w:ascii="Times New Roman" w:hAnsi="Times New Roman"/>
          <w:u w:val="single"/>
        </w:rPr>
        <w:t>, Szepietowo, Szumowo, miejska i wiejska Wysokie Mazowieckie, miejska i wiejska Zambrów</w:t>
      </w:r>
      <w:r>
        <w:rPr>
          <w:rFonts w:ascii="Times New Roman" w:hAnsi="Times New Roman"/>
        </w:rPr>
        <w:t xml:space="preserve">)) </w:t>
      </w:r>
      <w:r w:rsidRPr="006A2C5F">
        <w:rPr>
          <w:rFonts w:ascii="Times New Roman" w:hAnsi="Times New Roman"/>
          <w:u w:val="single"/>
        </w:rPr>
        <w:t>będących</w:t>
      </w:r>
      <w:r>
        <w:rPr>
          <w:rFonts w:ascii="Times New Roman" w:hAnsi="Times New Roman"/>
        </w:rPr>
        <w:t>:</w:t>
      </w:r>
    </w:p>
    <w:p w:rsidR="00057D5B" w:rsidRPr="006A2C5F" w:rsidRDefault="00057D5B" w:rsidP="00057D5B">
      <w:pPr>
        <w:spacing w:after="0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</w:p>
    <w:p w:rsidR="00057D5B" w:rsidRPr="00020F7D" w:rsidRDefault="00057D5B" w:rsidP="00057D5B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bezrobotnymi </w:t>
      </w:r>
      <w:r w:rsidRPr="00F07350">
        <w:rPr>
          <w:rFonts w:ascii="Times New Roman" w:hAnsi="Times New Roman"/>
          <w:b/>
        </w:rPr>
        <w:t>lub</w:t>
      </w:r>
    </w:p>
    <w:p w:rsidR="00057D5B" w:rsidRPr="00020F7D" w:rsidRDefault="00057D5B" w:rsidP="00057D5B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poszukującymi pracy (pozostające bez pracy, gotowe do podjęcia pracy i aktywnie poszukujące zatrudnienia)</w:t>
      </w:r>
      <w:r>
        <w:rPr>
          <w:rFonts w:ascii="Times New Roman" w:hAnsi="Times New Roman"/>
          <w:b/>
        </w:rPr>
        <w:t xml:space="preserve"> </w:t>
      </w:r>
      <w:r w:rsidRPr="00020F7D">
        <w:rPr>
          <w:rFonts w:ascii="Times New Roman" w:hAnsi="Times New Roman"/>
          <w:b/>
        </w:rPr>
        <w:t>lub</w:t>
      </w:r>
    </w:p>
    <w:p w:rsidR="00057D5B" w:rsidRPr="003876F2" w:rsidRDefault="00057D5B" w:rsidP="00057D5B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b/>
        </w:rPr>
      </w:pPr>
      <w:r w:rsidRPr="007E1FB3">
        <w:rPr>
          <w:rFonts w:ascii="Times New Roman" w:hAnsi="Times New Roman"/>
        </w:rPr>
        <w:t xml:space="preserve"> nieaktywnymi zawod</w:t>
      </w:r>
      <w:r>
        <w:rPr>
          <w:rFonts w:ascii="Times New Roman" w:hAnsi="Times New Roman"/>
        </w:rPr>
        <w:t>owo,</w:t>
      </w:r>
    </w:p>
    <w:p w:rsidR="00057D5B" w:rsidRDefault="00057D5B" w:rsidP="00057D5B">
      <w:pPr>
        <w:spacing w:after="0"/>
        <w:ind w:left="720"/>
        <w:jc w:val="both"/>
        <w:rPr>
          <w:rFonts w:ascii="Times New Roman" w:hAnsi="Times New Roman"/>
        </w:rPr>
      </w:pPr>
    </w:p>
    <w:p w:rsidR="00057D5B" w:rsidRPr="007E1FB3" w:rsidRDefault="00057D5B" w:rsidP="00057D5B">
      <w:pPr>
        <w:spacing w:after="0"/>
        <w:jc w:val="both"/>
        <w:rPr>
          <w:rFonts w:ascii="Times New Roman" w:hAnsi="Times New Roman"/>
          <w:b/>
        </w:rPr>
      </w:pPr>
      <w:r w:rsidRPr="007E1FB3">
        <w:rPr>
          <w:rFonts w:ascii="Times New Roman" w:hAnsi="Times New Roman"/>
        </w:rPr>
        <w:t xml:space="preserve">oraz jednocześnie znajdującymi się w szczególnie trudnej sytuacji na rynku pracy, tj.: </w:t>
      </w:r>
    </w:p>
    <w:p w:rsidR="00057D5B" w:rsidRPr="007E1FB3" w:rsidRDefault="00057D5B" w:rsidP="00057D5B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osoby starsze po 50 r.ż. (os. w wieku 50 lat i więcej) lub </w:t>
      </w:r>
    </w:p>
    <w:p w:rsidR="00057D5B" w:rsidRPr="007E1FB3" w:rsidRDefault="00057D5B" w:rsidP="00057D5B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kobiety lub</w:t>
      </w:r>
    </w:p>
    <w:p w:rsidR="00057D5B" w:rsidRPr="007E1FB3" w:rsidRDefault="00057D5B" w:rsidP="00057D5B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osoby z niepełnosprawnością (ON) lub</w:t>
      </w:r>
    </w:p>
    <w:p w:rsidR="00057D5B" w:rsidRPr="007E1FB3" w:rsidRDefault="00057D5B" w:rsidP="00057D5B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osoby długotrwale bezrobotne lub</w:t>
      </w:r>
    </w:p>
    <w:p w:rsidR="00057D5B" w:rsidRPr="007E1FB3" w:rsidRDefault="00057D5B" w:rsidP="00057D5B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>osoby o niskich kwalifikacjach lub</w:t>
      </w:r>
    </w:p>
    <w:p w:rsidR="00057D5B" w:rsidRDefault="00057D5B" w:rsidP="00057D5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projekcie premiowane będą osoby wywodzące się z grupy </w:t>
      </w:r>
      <w:proofErr w:type="spellStart"/>
      <w:r>
        <w:rPr>
          <w:rFonts w:ascii="Times New Roman" w:hAnsi="Times New Roman"/>
        </w:rPr>
        <w:t>defaworyzowanej</w:t>
      </w:r>
      <w:proofErr w:type="spellEnd"/>
      <w:r>
        <w:rPr>
          <w:rFonts w:ascii="Times New Roman" w:hAnsi="Times New Roman"/>
        </w:rPr>
        <w:t xml:space="preserve"> wywodzącej się z LSR tj. osoby lub rodziny zagrożone wykluczeniem społecznym  zdefiniowane w „Wytycznych z zakresu realizacji przedsięwzięć w obszarze włączenia społecznego i zwalczania ubóstwa z wykorzystaniem środków EFS i EFRR w perspektywie 2014-2020”.</w:t>
      </w:r>
    </w:p>
    <w:p w:rsidR="00057D5B" w:rsidRDefault="00057D5B" w:rsidP="00057D5B">
      <w:pPr>
        <w:spacing w:after="0"/>
        <w:jc w:val="both"/>
        <w:rPr>
          <w:rFonts w:ascii="Times New Roman" w:hAnsi="Times New Roman"/>
        </w:rPr>
      </w:pPr>
    </w:p>
    <w:p w:rsidR="00057D5B" w:rsidRPr="00EF0B37" w:rsidRDefault="00057D5B" w:rsidP="00057D5B">
      <w:pPr>
        <w:ind w:left="1134" w:hanging="850"/>
        <w:jc w:val="both"/>
        <w:rPr>
          <w:rFonts w:ascii="Times New Roman" w:hAnsi="Times New Roman"/>
          <w:color w:val="000000"/>
          <w:u w:val="single"/>
        </w:rPr>
      </w:pPr>
      <w:r w:rsidRPr="00EF0B37">
        <w:rPr>
          <w:rFonts w:ascii="Times New Roman" w:hAnsi="Times New Roman"/>
          <w:color w:val="000000"/>
          <w:u w:val="single"/>
        </w:rPr>
        <w:t>Definicje pojęć:</w:t>
      </w:r>
    </w:p>
    <w:p w:rsidR="00057D5B" w:rsidRPr="00EF0B37" w:rsidRDefault="00057D5B" w:rsidP="00057D5B">
      <w:pPr>
        <w:numPr>
          <w:ilvl w:val="0"/>
          <w:numId w:val="18"/>
        </w:numPr>
        <w:ind w:left="709" w:hanging="283"/>
        <w:jc w:val="both"/>
        <w:rPr>
          <w:rFonts w:ascii="Times New Roman" w:hAnsi="Times New Roman"/>
          <w:b/>
          <w:color w:val="000000"/>
        </w:rPr>
      </w:pPr>
      <w:r w:rsidRPr="00EF0B37">
        <w:rPr>
          <w:rFonts w:ascii="Times New Roman" w:hAnsi="Times New Roman"/>
          <w:b/>
          <w:color w:val="000000"/>
        </w:rPr>
        <w:t>osoba bezrobotna</w:t>
      </w:r>
      <w:r w:rsidRPr="00EF0B37">
        <w:rPr>
          <w:rFonts w:ascii="Times New Roman" w:hAnsi="Times New Roman"/>
          <w:color w:val="000000"/>
        </w:rPr>
        <w:t xml:space="preserve"> - osoba pozostająca bez pracy, gotowa do podjęcia pracy i aktywnie poszukująca zatrudnienia. Definicja uwzględnia osoby zarejestrowane, jako bezrobotne zgodnie z krajowymi przepisami, nawet jeżeli nie spełniają one wszystkich trzech kryteriów. Osobami bezrobotnymi są zarówno osoby bezrobotne w rozumieniu badania aktywności ekonomicznej ludności, jak i osoby zarejestrowane jako bezrobotne. Definicja nie uwzględnia studentów studiów stacjonarnych, nawet jeśli spełniają powyższe kryteria. Osoby kwalifikujące się do urlopu macierzyńskiego lub rodzicielskiego, które są bezrobotne w rozumieniu niniejszej definicji (nie pobierają świadczeń z tytułu urlopu), są również osobami bezrobotnymi w rozumieniu Wytycznych w zakresie realizacji przedsięwzięć z udziałem środków Europejskiego Funduszu Społecznego w obszarze rynku pracy na lata 2014-2020;</w:t>
      </w:r>
    </w:p>
    <w:p w:rsidR="00057D5B" w:rsidRPr="00EF0B37" w:rsidRDefault="00057D5B" w:rsidP="00057D5B">
      <w:pPr>
        <w:numPr>
          <w:ilvl w:val="0"/>
          <w:numId w:val="18"/>
        </w:numPr>
        <w:ind w:left="709" w:hanging="283"/>
        <w:jc w:val="both"/>
        <w:rPr>
          <w:rFonts w:ascii="Times New Roman" w:hAnsi="Times New Roman"/>
          <w:b/>
          <w:color w:val="000000"/>
        </w:rPr>
      </w:pPr>
      <w:r w:rsidRPr="00EF0B37">
        <w:rPr>
          <w:rFonts w:ascii="Times New Roman" w:hAnsi="Times New Roman"/>
          <w:b/>
          <w:color w:val="000000"/>
        </w:rPr>
        <w:t xml:space="preserve">osoba długotrwale bezrobotna </w:t>
      </w:r>
      <w:r w:rsidRPr="00EF0B37">
        <w:rPr>
          <w:rFonts w:ascii="Times New Roman" w:hAnsi="Times New Roman"/>
          <w:color w:val="000000"/>
        </w:rPr>
        <w:t xml:space="preserve">– definicja pojęcia „długotrwale bezrobotny" różni się w zależności od wieku: </w:t>
      </w:r>
      <w:r w:rsidRPr="00EF0B37">
        <w:rPr>
          <w:rFonts w:ascii="Times New Roman" w:hAnsi="Times New Roman"/>
          <w:color w:val="000000"/>
        </w:rPr>
        <w:softHyphen/>
        <w:t xml:space="preserve"> młodzież (6 miesięcy), </w:t>
      </w:r>
      <w:r w:rsidRPr="00EF0B37">
        <w:rPr>
          <w:rFonts w:ascii="Times New Roman" w:hAnsi="Times New Roman"/>
          <w:color w:val="000000"/>
        </w:rPr>
        <w:softHyphen/>
        <w:t xml:space="preserve"> dorośli (25 lat lub więcej) – osoby bezrobotne nieprzerwanie przez okres ponad 12 miesięcy (&gt;12 miesięcy). Wiek uczestników projektu jest określany na podstawie daty urodzenia i ustalany w dniu rozpoczęcia udziału w projekcie (zgodnie z definicją wskazaną w Wytycznych w zakresie realizacji przedsięwzięć z udziałem środków Europejskiego Funduszu Społecznego w obszarze rynku pracy na lata 2014-2020);</w:t>
      </w:r>
    </w:p>
    <w:p w:rsidR="00057D5B" w:rsidRPr="00EF0B37" w:rsidRDefault="00057D5B" w:rsidP="00057D5B">
      <w:pPr>
        <w:numPr>
          <w:ilvl w:val="0"/>
          <w:numId w:val="18"/>
        </w:numPr>
        <w:ind w:left="709" w:hanging="283"/>
        <w:jc w:val="both"/>
        <w:rPr>
          <w:rFonts w:ascii="Times New Roman" w:hAnsi="Times New Roman"/>
          <w:b/>
          <w:color w:val="000000"/>
        </w:rPr>
      </w:pPr>
      <w:r w:rsidRPr="00EF0B37">
        <w:rPr>
          <w:rFonts w:ascii="Times New Roman" w:hAnsi="Times New Roman"/>
          <w:b/>
          <w:color w:val="000000"/>
        </w:rPr>
        <w:t>osoby bierne zawodowo</w:t>
      </w:r>
      <w:r w:rsidRPr="00EF0B37">
        <w:rPr>
          <w:rFonts w:ascii="Times New Roman" w:hAnsi="Times New Roman"/>
          <w:color w:val="000000"/>
        </w:rPr>
        <w:t xml:space="preserve"> – osoby, które w danej chwili nie tworzą zasobów siły roboczej (tzn. nie pracują i nie są bezrobotne). Osoby będące na urlopie wychowawczym (rozumianym jako nieobecność w pracy, spowodowana opieką nad dzieckiem w okresie, który nie mieści się w ramach urlopu macierzyńskiego lub urlopu rodzicielskiego), są uznawane za bierne zawodowo, chyba że są zarejestrowane już jako bezrobotne (wówczas status bezrobotnego ma pierwszeństwo); </w:t>
      </w:r>
    </w:p>
    <w:p w:rsidR="00057D5B" w:rsidRPr="00EF0B37" w:rsidRDefault="00057D5B" w:rsidP="00057D5B">
      <w:pPr>
        <w:numPr>
          <w:ilvl w:val="0"/>
          <w:numId w:val="18"/>
        </w:numPr>
        <w:ind w:left="709" w:hanging="283"/>
        <w:jc w:val="both"/>
        <w:rPr>
          <w:rFonts w:ascii="Times New Roman" w:hAnsi="Times New Roman"/>
          <w:b/>
          <w:color w:val="000000"/>
        </w:rPr>
      </w:pPr>
      <w:r w:rsidRPr="00EF0B37">
        <w:rPr>
          <w:rFonts w:ascii="Times New Roman" w:hAnsi="Times New Roman"/>
          <w:b/>
          <w:color w:val="000000"/>
        </w:rPr>
        <w:t>osoby nieaktywne zawodowo</w:t>
      </w:r>
      <w:r w:rsidRPr="00EF0B37">
        <w:rPr>
          <w:rFonts w:ascii="Times New Roman" w:hAnsi="Times New Roman"/>
          <w:color w:val="000000"/>
        </w:rPr>
        <w:t xml:space="preserve"> - oznacza osobę pozostającą bez zatrudnienia (osobę w wieku od 15 roku życia, niezatrudnioną, niewykonującą innej pracy zarobkowej, zdolną i gotową do podjęcia zatrudnienia lub innej pracy zarobkowej w co najmniej połowie wymiaru czasu pracy), która jednocześnie nie zalicza się do kategorii bezrobotni; osoby długotrwale bezrobotne – definicja pojęcia „długotrwale bezrobotny" różni się w zależności od wieku: </w:t>
      </w:r>
      <w:r w:rsidRPr="00EF0B37">
        <w:rPr>
          <w:rFonts w:ascii="Times New Roman" w:hAnsi="Times New Roman"/>
          <w:color w:val="000000"/>
        </w:rPr>
        <w:softHyphen/>
        <w:t xml:space="preserve"> młodzież (6 miesięcy), </w:t>
      </w:r>
      <w:r w:rsidRPr="00EF0B37">
        <w:rPr>
          <w:rFonts w:ascii="Times New Roman" w:hAnsi="Times New Roman"/>
          <w:color w:val="000000"/>
        </w:rPr>
        <w:softHyphen/>
        <w:t xml:space="preserve"> dorośli (25 lat lub więcej) – osoby bezrobotne nieprzerwanie przez okres ponad 12 miesięcy (&gt;12 miesięcy). </w:t>
      </w:r>
    </w:p>
    <w:p w:rsidR="00057D5B" w:rsidRPr="00EF0B37" w:rsidRDefault="00057D5B" w:rsidP="00057D5B">
      <w:pPr>
        <w:numPr>
          <w:ilvl w:val="0"/>
          <w:numId w:val="18"/>
        </w:numPr>
        <w:ind w:left="709" w:hanging="283"/>
        <w:jc w:val="both"/>
        <w:rPr>
          <w:rFonts w:ascii="Times New Roman" w:hAnsi="Times New Roman"/>
          <w:b/>
          <w:color w:val="000000"/>
        </w:rPr>
      </w:pPr>
      <w:r w:rsidRPr="00EF0B37">
        <w:rPr>
          <w:rFonts w:ascii="Times New Roman" w:hAnsi="Times New Roman"/>
          <w:b/>
          <w:color w:val="000000"/>
        </w:rPr>
        <w:t>osoba poszukująca pracy</w:t>
      </w:r>
      <w:r w:rsidRPr="00EF0B37">
        <w:rPr>
          <w:rFonts w:ascii="Times New Roman" w:hAnsi="Times New Roman"/>
          <w:color w:val="000000"/>
        </w:rPr>
        <w:t xml:space="preserve"> - osoba pozostająca bez pracy, gotowa do podjęcia pracy i aktywnie poszukująca zatrudnienia; </w:t>
      </w:r>
    </w:p>
    <w:p w:rsidR="00057D5B" w:rsidRPr="00EF0B37" w:rsidRDefault="00057D5B" w:rsidP="00057D5B">
      <w:pPr>
        <w:numPr>
          <w:ilvl w:val="0"/>
          <w:numId w:val="18"/>
        </w:numPr>
        <w:ind w:left="709" w:hanging="283"/>
        <w:jc w:val="both"/>
        <w:rPr>
          <w:rFonts w:ascii="Times New Roman" w:hAnsi="Times New Roman"/>
          <w:b/>
          <w:color w:val="000000"/>
        </w:rPr>
      </w:pPr>
      <w:r w:rsidRPr="00EF0B37">
        <w:rPr>
          <w:rFonts w:ascii="Times New Roman" w:hAnsi="Times New Roman"/>
          <w:b/>
          <w:color w:val="000000"/>
        </w:rPr>
        <w:t>osoby o niskich kwalifikacjach</w:t>
      </w:r>
      <w:r w:rsidRPr="00EF0B37">
        <w:rPr>
          <w:rFonts w:ascii="Times New Roman" w:hAnsi="Times New Roman"/>
          <w:color w:val="000000"/>
        </w:rPr>
        <w:t xml:space="preserve"> – osoby posiadające wykształcenie na poziomie do ISCED 3 włącznie. Definicja poziomów wykształcenia (ISCED) została zawarta w Wytycznych Ministra Infrastruktury i Rozwoju w zakresie monitorowania postępu rzeczowego realizacji programów operacyjnych na lata 2014-2020 w części dotyczącej wskaźników wspólnych EFS monitorowanych we wszystkich PI. Stopień uzyskanego wykształcenia jest określany w dniu </w:t>
      </w:r>
      <w:r w:rsidRPr="00EF0B37">
        <w:rPr>
          <w:rFonts w:ascii="Times New Roman" w:hAnsi="Times New Roman"/>
          <w:color w:val="000000"/>
        </w:rPr>
        <w:lastRenderedPageBreak/>
        <w:t xml:space="preserve">rozpoczęcia uczestnictwa w projekcie. Osoby przystępujące do projektu należy </w:t>
      </w:r>
      <w:proofErr w:type="spellStart"/>
      <w:r w:rsidRPr="00EF0B37">
        <w:rPr>
          <w:rFonts w:ascii="Times New Roman" w:hAnsi="Times New Roman"/>
          <w:color w:val="000000"/>
        </w:rPr>
        <w:t>wykazad</w:t>
      </w:r>
      <w:proofErr w:type="spellEnd"/>
      <w:r w:rsidRPr="00EF0B37">
        <w:rPr>
          <w:rFonts w:ascii="Times New Roman" w:hAnsi="Times New Roman"/>
          <w:color w:val="000000"/>
        </w:rPr>
        <w:t xml:space="preserve"> jeden raz, uwzględniając najwyższy ukończony poziom ISCED; </w:t>
      </w:r>
    </w:p>
    <w:p w:rsidR="00057D5B" w:rsidRPr="00EF0B37" w:rsidRDefault="00057D5B" w:rsidP="00057D5B">
      <w:pPr>
        <w:numPr>
          <w:ilvl w:val="0"/>
          <w:numId w:val="18"/>
        </w:numPr>
        <w:ind w:left="709" w:hanging="283"/>
        <w:jc w:val="both"/>
        <w:rPr>
          <w:rFonts w:ascii="Times New Roman" w:hAnsi="Times New Roman"/>
          <w:b/>
          <w:color w:val="000000"/>
        </w:rPr>
      </w:pPr>
      <w:r w:rsidRPr="00EF0B37">
        <w:rPr>
          <w:rFonts w:ascii="Times New Roman" w:hAnsi="Times New Roman"/>
          <w:b/>
          <w:color w:val="000000"/>
        </w:rPr>
        <w:t>uczestnik projektu</w:t>
      </w:r>
      <w:r w:rsidRPr="00EF0B37">
        <w:rPr>
          <w:rFonts w:ascii="Times New Roman" w:hAnsi="Times New Roman"/>
          <w:color w:val="000000"/>
        </w:rPr>
        <w:t xml:space="preserve"> – uczestnik projektu finansowanego ze środków EFS w rozumieniu Wytycznych Ministra Infrastruktury i Rozwoju w zakresie monitorowania postępu rzeczowego realizacji programów operacyjnych na lata 2014-2020; </w:t>
      </w:r>
    </w:p>
    <w:p w:rsidR="00057D5B" w:rsidRPr="00FF7497" w:rsidRDefault="00057D5B" w:rsidP="00057D5B">
      <w:pPr>
        <w:numPr>
          <w:ilvl w:val="0"/>
          <w:numId w:val="18"/>
        </w:numPr>
        <w:ind w:left="709" w:hanging="283"/>
        <w:jc w:val="both"/>
        <w:rPr>
          <w:rFonts w:ascii="Times New Roman" w:hAnsi="Times New Roman"/>
          <w:b/>
          <w:color w:val="000000"/>
        </w:rPr>
      </w:pPr>
      <w:r w:rsidRPr="00EF0B37">
        <w:rPr>
          <w:rFonts w:ascii="Times New Roman" w:hAnsi="Times New Roman"/>
          <w:b/>
          <w:color w:val="000000"/>
        </w:rPr>
        <w:t>osoby z niepełnosprawnościami</w:t>
      </w:r>
      <w:r w:rsidRPr="00EF0B37">
        <w:rPr>
          <w:rFonts w:ascii="Times New Roman" w:hAnsi="Times New Roman"/>
          <w:color w:val="000000"/>
        </w:rPr>
        <w:t xml:space="preserve"> – osoby niepełnosprawne w rozumieniu ustawy z dnia 27 sierpnia 1997 r. o rehabilitacji zawodowej i społecznej oraz zatrudnianiu osób niepełnosprawnych, a także osoby z zaburzeniami psychicznymi w rozumieniu ustawy z dnia 19 sierpnia 1994 r. o ochronie zdrowia psychicznego; </w:t>
      </w:r>
    </w:p>
    <w:p w:rsidR="00057D5B" w:rsidRPr="00020F7D" w:rsidRDefault="00057D5B" w:rsidP="00057D5B">
      <w:pPr>
        <w:pStyle w:val="Akapitzlist"/>
        <w:widowControl w:val="0"/>
        <w:numPr>
          <w:ilvl w:val="0"/>
          <w:numId w:val="18"/>
        </w:numPr>
        <w:spacing w:before="59" w:after="0"/>
        <w:ind w:left="709" w:right="234" w:hanging="283"/>
        <w:jc w:val="both"/>
        <w:rPr>
          <w:rFonts w:ascii="Times New Roman" w:hAnsi="Times New Roman"/>
        </w:rPr>
      </w:pPr>
      <w:r w:rsidRPr="00020F7D">
        <w:rPr>
          <w:rFonts w:ascii="Times New Roman" w:hAnsi="Times New Roman"/>
          <w:b/>
        </w:rPr>
        <w:t>Osoby fizyczne zagrożone ubóst</w:t>
      </w:r>
      <w:r>
        <w:rPr>
          <w:rFonts w:ascii="Times New Roman" w:hAnsi="Times New Roman"/>
          <w:b/>
        </w:rPr>
        <w:t>wem lub wykluczeniem społecznym</w:t>
      </w:r>
      <w:r w:rsidRPr="00020F7D">
        <w:rPr>
          <w:rFonts w:ascii="Times New Roman" w:hAnsi="Times New Roman"/>
        </w:rPr>
        <w:t>:</w:t>
      </w:r>
    </w:p>
    <w:p w:rsidR="00F97D17" w:rsidRPr="00F97D17" w:rsidRDefault="00F97D17" w:rsidP="000D1626">
      <w:pPr>
        <w:numPr>
          <w:ilvl w:val="1"/>
          <w:numId w:val="22"/>
        </w:numPr>
        <w:spacing w:before="120" w:after="120"/>
        <w:ind w:left="1134" w:hanging="425"/>
        <w:jc w:val="both"/>
        <w:rPr>
          <w:rFonts w:ascii="Times New Roman" w:hAnsi="Times New Roman"/>
        </w:rPr>
      </w:pPr>
      <w:r w:rsidRPr="00F97D17">
        <w:rPr>
          <w:rFonts w:ascii="Times New Roman" w:hAnsi="Times New Roman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:rsidR="00F97D17" w:rsidRPr="00F97D17" w:rsidRDefault="00F97D17" w:rsidP="000D1626">
      <w:pPr>
        <w:numPr>
          <w:ilvl w:val="1"/>
          <w:numId w:val="22"/>
        </w:numPr>
        <w:spacing w:before="120" w:after="120"/>
        <w:ind w:left="1134" w:hanging="425"/>
        <w:jc w:val="both"/>
        <w:rPr>
          <w:rFonts w:ascii="Times New Roman" w:hAnsi="Times New Roman"/>
        </w:rPr>
      </w:pPr>
      <w:r w:rsidRPr="00F97D17">
        <w:rPr>
          <w:rFonts w:ascii="Times New Roman" w:hAnsi="Times New Roman"/>
        </w:rPr>
        <w:t>osoby, o których mowa w art. 1 ust. 2 ustawy z dnia 13 czerwca 2003 r. o zatrudnieniu socjalnym;</w:t>
      </w:r>
    </w:p>
    <w:p w:rsidR="00F97D17" w:rsidRPr="00F97D17" w:rsidRDefault="00F97D17" w:rsidP="000D1626">
      <w:pPr>
        <w:numPr>
          <w:ilvl w:val="1"/>
          <w:numId w:val="22"/>
        </w:numPr>
        <w:spacing w:before="120" w:after="120"/>
        <w:ind w:left="1134" w:hanging="425"/>
        <w:jc w:val="both"/>
        <w:rPr>
          <w:rFonts w:ascii="Times New Roman" w:hAnsi="Times New Roman"/>
        </w:rPr>
      </w:pPr>
      <w:r w:rsidRPr="00F97D17">
        <w:rPr>
          <w:rFonts w:ascii="Times New Roman" w:hAnsi="Times New Roman"/>
        </w:rPr>
        <w:t>osoby przebywające w pieczy zastępczej</w:t>
      </w:r>
      <w:r w:rsidRPr="00F97D17">
        <w:rPr>
          <w:rStyle w:val="Odwoanieprzypisudolnego"/>
          <w:rFonts w:ascii="Times New Roman" w:hAnsi="Times New Roman"/>
        </w:rPr>
        <w:footnoteReference w:id="4"/>
      </w:r>
      <w:r w:rsidRPr="00F97D17">
        <w:rPr>
          <w:rFonts w:ascii="Times New Roman" w:hAnsi="Times New Roman"/>
        </w:rPr>
        <w:t xml:space="preserve"> lub opuszczające pieczę zastępczą oraz rodziny przeżywające trudności w pełnieniu funkcji opiekuńczo-wychowawczych, o których mowa w ustawie z dnia 9 czerwca 2011 r. o wspieraniu rodziny i systemie pieczy zastępczej;</w:t>
      </w:r>
    </w:p>
    <w:p w:rsidR="00F97D17" w:rsidRPr="00F97D17" w:rsidRDefault="00F97D17" w:rsidP="000D1626">
      <w:pPr>
        <w:numPr>
          <w:ilvl w:val="1"/>
          <w:numId w:val="22"/>
        </w:numPr>
        <w:spacing w:before="120" w:after="120"/>
        <w:ind w:left="1134" w:hanging="425"/>
        <w:jc w:val="both"/>
        <w:rPr>
          <w:rFonts w:ascii="Times New Roman" w:hAnsi="Times New Roman"/>
        </w:rPr>
      </w:pPr>
      <w:r w:rsidRPr="00F97D17">
        <w:rPr>
          <w:rFonts w:ascii="Times New Roman" w:hAnsi="Times New Roman"/>
        </w:rPr>
        <w:t>osoby nieletnie, wobec których zastosowano środki zapobiegania i zwalczania demoralizacji i przestępczości zgodnie z ustawą z dnia 26 października 1982 r. o postępowaniu w sprawach nieletnich (Dz. U. z 2018 r. poz. 969);</w:t>
      </w:r>
    </w:p>
    <w:p w:rsidR="00F97D17" w:rsidRPr="00F97D17" w:rsidRDefault="00F97D17" w:rsidP="000D1626">
      <w:pPr>
        <w:numPr>
          <w:ilvl w:val="1"/>
          <w:numId w:val="22"/>
        </w:numPr>
        <w:spacing w:before="120" w:after="120"/>
        <w:ind w:left="1134" w:hanging="425"/>
        <w:jc w:val="both"/>
        <w:rPr>
          <w:rFonts w:ascii="Times New Roman" w:hAnsi="Times New Roman"/>
        </w:rPr>
      </w:pPr>
      <w:r w:rsidRPr="00F97D17">
        <w:rPr>
          <w:rFonts w:ascii="Times New Roman" w:hAnsi="Times New Roman"/>
        </w:rPr>
        <w:t xml:space="preserve">osoby przebywające w młodzieżowych ośrodkach wychowawczych i młodzieżowych ośrodkach socjoterapii, o których mowa w ustawie z dnia 7 września 1991 r. o systemie oświaty (Dz. U. z 2018 r. poz. 1457, z </w:t>
      </w:r>
      <w:proofErr w:type="spellStart"/>
      <w:r w:rsidRPr="00F97D17">
        <w:rPr>
          <w:rFonts w:ascii="Times New Roman" w:hAnsi="Times New Roman"/>
        </w:rPr>
        <w:t>późn</w:t>
      </w:r>
      <w:proofErr w:type="spellEnd"/>
      <w:r w:rsidRPr="00F97D17">
        <w:rPr>
          <w:rFonts w:ascii="Times New Roman" w:hAnsi="Times New Roman"/>
        </w:rPr>
        <w:t>. zm.);</w:t>
      </w:r>
    </w:p>
    <w:p w:rsidR="00F97D17" w:rsidRPr="00F97D17" w:rsidRDefault="00F97D17" w:rsidP="000D1626">
      <w:pPr>
        <w:numPr>
          <w:ilvl w:val="1"/>
          <w:numId w:val="22"/>
        </w:numPr>
        <w:spacing w:before="120" w:after="120"/>
        <w:ind w:left="1134" w:hanging="425"/>
        <w:jc w:val="both"/>
        <w:rPr>
          <w:rFonts w:ascii="Times New Roman" w:hAnsi="Times New Roman"/>
        </w:rPr>
      </w:pPr>
      <w:r w:rsidRPr="00F97D17">
        <w:rPr>
          <w:rFonts w:ascii="Times New Roman" w:hAnsi="Times New Roman"/>
          <w:color w:val="000000"/>
        </w:rPr>
        <w:t xml:space="preserve">osoby z niepełnosprawnością – osoby z niepełnosprawnością w rozumieniu </w:t>
      </w:r>
      <w:r w:rsidRPr="00F97D17">
        <w:rPr>
          <w:rFonts w:ascii="Times New Roman" w:hAnsi="Times New Roman"/>
        </w:rPr>
        <w:t xml:space="preserve">Wytycznych w zakresie realizacji zasady równości szans i niedyskryminacji, w tym dostępności dla osób z niepełnosprawnościami oraz zasady równości szans kobiet i mężczyzn w ramach funduszy unijnych na lata 2014-2020 lub uczniowie/dzieci z niepełnosprawnościami w rozumieniu </w:t>
      </w:r>
      <w:r w:rsidRPr="00F97D17">
        <w:rPr>
          <w:rFonts w:ascii="Times New Roman" w:hAnsi="Times New Roman"/>
          <w:color w:val="000000"/>
        </w:rPr>
        <w:t>Wytycznych w zakresie realizacji przedsięwzięć z udziałem środków Europejskiego Funduszu Społecznego w obszarze edukacji na lata 2014-2020;</w:t>
      </w:r>
      <w:r w:rsidRPr="00F97D17">
        <w:rPr>
          <w:rFonts w:ascii="Times New Roman" w:hAnsi="Times New Roman"/>
        </w:rPr>
        <w:t xml:space="preserve"> </w:t>
      </w:r>
    </w:p>
    <w:p w:rsidR="00F97D17" w:rsidRPr="00F97D17" w:rsidRDefault="00F97D17" w:rsidP="000D1626">
      <w:pPr>
        <w:numPr>
          <w:ilvl w:val="1"/>
          <w:numId w:val="22"/>
        </w:numPr>
        <w:spacing w:before="120" w:after="120"/>
        <w:ind w:left="1134" w:hanging="425"/>
        <w:jc w:val="both"/>
        <w:rPr>
          <w:rFonts w:ascii="Times New Roman" w:hAnsi="Times New Roman"/>
        </w:rPr>
      </w:pPr>
      <w:r w:rsidRPr="00F97D17">
        <w:rPr>
          <w:rFonts w:ascii="Times New Roman" w:hAnsi="Times New Roman"/>
        </w:rPr>
        <w:t xml:space="preserve">członkowie gospodarstw domowych sprawujący opiekę nad osobą z niepełnosprawnością, </w:t>
      </w:r>
      <w:r w:rsidRPr="00F97D17">
        <w:rPr>
          <w:rFonts w:ascii="Times New Roman" w:hAnsi="Times New Roman"/>
          <w:color w:val="000000"/>
        </w:rPr>
        <w:t>o ile co najmniej jeden z nich nie pracuje ze względu na konieczność sprawowania opieki nad osobą z niepełnosprawnością</w:t>
      </w:r>
      <w:r w:rsidRPr="00F97D17">
        <w:rPr>
          <w:rFonts w:ascii="Times New Roman" w:hAnsi="Times New Roman"/>
        </w:rPr>
        <w:t>;</w:t>
      </w:r>
    </w:p>
    <w:p w:rsidR="00F97D17" w:rsidRPr="00F97D17" w:rsidRDefault="00F97D17" w:rsidP="000D1626">
      <w:pPr>
        <w:numPr>
          <w:ilvl w:val="1"/>
          <w:numId w:val="22"/>
        </w:numPr>
        <w:spacing w:before="120" w:after="120"/>
        <w:ind w:left="1134" w:hanging="425"/>
        <w:jc w:val="both"/>
        <w:rPr>
          <w:rFonts w:ascii="Times New Roman" w:hAnsi="Times New Roman"/>
        </w:rPr>
      </w:pPr>
      <w:r w:rsidRPr="00F97D17">
        <w:rPr>
          <w:rFonts w:ascii="Times New Roman" w:hAnsi="Times New Roman"/>
        </w:rPr>
        <w:t>osoby potrzebujące wsparcia w codziennym funkcjonowaniu;</w:t>
      </w:r>
    </w:p>
    <w:p w:rsidR="00F97D17" w:rsidRPr="00F97D17" w:rsidRDefault="00F97D17" w:rsidP="000D1626">
      <w:pPr>
        <w:numPr>
          <w:ilvl w:val="1"/>
          <w:numId w:val="22"/>
        </w:numPr>
        <w:spacing w:before="120" w:after="120"/>
        <w:ind w:left="1134" w:hanging="425"/>
        <w:jc w:val="both"/>
        <w:rPr>
          <w:rFonts w:ascii="Times New Roman" w:hAnsi="Times New Roman"/>
        </w:rPr>
      </w:pPr>
      <w:r w:rsidRPr="00F97D17">
        <w:rPr>
          <w:rFonts w:ascii="Times New Roman" w:hAnsi="Times New Roman"/>
        </w:rPr>
        <w:t>osoby bezdomne lub dotknięte wykluczeniem z dostępu do mieszkań w rozumieniu Wytycznych w zakresie monitorowania postępu rzeczowego realizacji programów operacyjnych na lata 2014-2020;</w:t>
      </w:r>
    </w:p>
    <w:p w:rsidR="00F97D17" w:rsidRPr="00F97D17" w:rsidRDefault="00F97D17" w:rsidP="000D1626">
      <w:pPr>
        <w:numPr>
          <w:ilvl w:val="1"/>
          <w:numId w:val="22"/>
        </w:numPr>
        <w:spacing w:before="120" w:after="120"/>
        <w:ind w:left="1134" w:hanging="425"/>
        <w:jc w:val="both"/>
        <w:rPr>
          <w:rFonts w:ascii="Times New Roman" w:hAnsi="Times New Roman"/>
        </w:rPr>
      </w:pPr>
      <w:r w:rsidRPr="00F97D17">
        <w:rPr>
          <w:rFonts w:ascii="Times New Roman" w:hAnsi="Times New Roman"/>
        </w:rPr>
        <w:lastRenderedPageBreak/>
        <w:t>osoby odbywające kary pozbawienia wolności;</w:t>
      </w:r>
    </w:p>
    <w:p w:rsidR="00F97D17" w:rsidRPr="00F97D17" w:rsidRDefault="00F97D17" w:rsidP="000D1626">
      <w:pPr>
        <w:numPr>
          <w:ilvl w:val="1"/>
          <w:numId w:val="22"/>
        </w:numPr>
        <w:spacing w:before="120" w:after="120"/>
        <w:ind w:left="1134" w:hanging="425"/>
        <w:jc w:val="both"/>
        <w:rPr>
          <w:rFonts w:ascii="Times New Roman" w:hAnsi="Times New Roman"/>
        </w:rPr>
      </w:pPr>
      <w:r w:rsidRPr="00F97D17">
        <w:rPr>
          <w:rFonts w:ascii="Times New Roman" w:hAnsi="Times New Roman"/>
        </w:rPr>
        <w:t>osoby korzystające z PO PŻ.</w:t>
      </w:r>
    </w:p>
    <w:p w:rsidR="00057D5B" w:rsidRPr="00020F7D" w:rsidRDefault="00057D5B" w:rsidP="00057D5B">
      <w:pPr>
        <w:numPr>
          <w:ilvl w:val="0"/>
          <w:numId w:val="18"/>
        </w:numPr>
        <w:ind w:left="709" w:hanging="283"/>
        <w:jc w:val="both"/>
        <w:rPr>
          <w:rFonts w:ascii="Times New Roman" w:hAnsi="Times New Roman"/>
          <w:b/>
          <w:color w:val="000000"/>
        </w:rPr>
      </w:pPr>
      <w:r w:rsidRPr="00020F7D">
        <w:rPr>
          <w:rFonts w:ascii="Times New Roman" w:hAnsi="Times New Roman"/>
          <w:b/>
          <w:color w:val="000000"/>
        </w:rPr>
        <w:t>przedsiębiorca</w:t>
      </w:r>
      <w:r w:rsidRPr="00020F7D">
        <w:rPr>
          <w:rFonts w:ascii="Times New Roman" w:hAnsi="Times New Roman"/>
          <w:color w:val="000000"/>
        </w:rPr>
        <w:t xml:space="preserve"> – podmiot, o którym mowa w art. 4 ustawy z dnia 2 lipca 2004 r. o swobodzie działalności gospodarczej.</w:t>
      </w:r>
    </w:p>
    <w:p w:rsidR="00057D5B" w:rsidRPr="00EA0ECB" w:rsidRDefault="00057D5B" w:rsidP="00057D5B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3366FF"/>
        </w:rPr>
      </w:pPr>
      <w:r w:rsidRPr="009579FF">
        <w:rPr>
          <w:rFonts w:ascii="Times New Roman" w:hAnsi="Times New Roman"/>
        </w:rPr>
        <w:t>Do projektu w wyniku procesu rekrutacji zostanie zakwalifikowany</w:t>
      </w:r>
      <w:r>
        <w:rPr>
          <w:rFonts w:ascii="Times New Roman" w:hAnsi="Times New Roman"/>
        </w:rPr>
        <w:t xml:space="preserve">ch </w:t>
      </w:r>
      <w:r>
        <w:rPr>
          <w:rFonts w:ascii="Times New Roman" w:hAnsi="Times New Roman"/>
          <w:u w:val="single"/>
        </w:rPr>
        <w:t>40 osób (19K; 21M</w:t>
      </w:r>
      <w:r w:rsidRPr="0006040A">
        <w:rPr>
          <w:rFonts w:ascii="Times New Roman" w:hAnsi="Times New Roman"/>
          <w:u w:val="single"/>
        </w:rPr>
        <w:t>)</w:t>
      </w:r>
      <w:r>
        <w:rPr>
          <w:rFonts w:ascii="Times New Roman" w:hAnsi="Times New Roman"/>
        </w:rPr>
        <w:t xml:space="preserve"> z grupy docelowej.</w:t>
      </w:r>
    </w:p>
    <w:p w:rsidR="00057D5B" w:rsidRDefault="00057D5B" w:rsidP="00057D5B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3366FF"/>
        </w:rPr>
      </w:pPr>
    </w:p>
    <w:p w:rsidR="00057D5B" w:rsidRPr="00374C2A" w:rsidRDefault="00057D5B" w:rsidP="00057D5B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3366FF"/>
        </w:rPr>
      </w:pPr>
      <w:r w:rsidRPr="00374C2A">
        <w:rPr>
          <w:rFonts w:ascii="Times New Roman" w:hAnsi="Times New Roman"/>
        </w:rPr>
        <w:t>Ze wsparcia udzielanego w ramach projektu są wyłączone:</w:t>
      </w:r>
    </w:p>
    <w:p w:rsidR="00057D5B" w:rsidRPr="009579FF" w:rsidRDefault="00057D5B" w:rsidP="00057D5B">
      <w:pPr>
        <w:numPr>
          <w:ilvl w:val="0"/>
          <w:numId w:val="8"/>
        </w:numPr>
        <w:autoSpaceDE w:val="0"/>
        <w:autoSpaceDN w:val="0"/>
        <w:adjustRightInd w:val="0"/>
        <w:spacing w:after="0"/>
        <w:ind w:left="709" w:hanging="284"/>
        <w:jc w:val="both"/>
        <w:rPr>
          <w:rFonts w:ascii="Times New Roman" w:hAnsi="Times New Roman"/>
        </w:rPr>
      </w:pPr>
      <w:r w:rsidRPr="009579FF">
        <w:rPr>
          <w:rFonts w:ascii="Times New Roman" w:hAnsi="Times New Roman"/>
        </w:rPr>
        <w:t xml:space="preserve">osoby zatrudnione (w tym również w ramach umów cywilnoprawnych) obecnie lub w ciągu ostatnich 2 lat u tego Beneficjenta, partnera lub realizatora; </w:t>
      </w:r>
    </w:p>
    <w:p w:rsidR="00057D5B" w:rsidRPr="009579FF" w:rsidRDefault="00057D5B" w:rsidP="00057D5B">
      <w:pPr>
        <w:numPr>
          <w:ilvl w:val="0"/>
          <w:numId w:val="8"/>
        </w:numPr>
        <w:autoSpaceDE w:val="0"/>
        <w:autoSpaceDN w:val="0"/>
        <w:adjustRightInd w:val="0"/>
        <w:spacing w:after="0"/>
        <w:ind w:left="709" w:hanging="284"/>
        <w:jc w:val="both"/>
        <w:rPr>
          <w:rFonts w:ascii="Times New Roman" w:hAnsi="Times New Roman"/>
        </w:rPr>
      </w:pPr>
      <w:r w:rsidRPr="009579FF">
        <w:rPr>
          <w:rFonts w:ascii="Times New Roman" w:hAnsi="Times New Roman"/>
        </w:rPr>
        <w:t>osoby, które łączy lub łączył z Beneficjentem i/lub pracownikiem/ współpracownikiem/ wspólnikiem/ członkiem lub osobą bliską</w:t>
      </w:r>
      <w:r w:rsidRPr="009579FF">
        <w:rPr>
          <w:rStyle w:val="Odwoanieprzypisudolnego"/>
          <w:rFonts w:ascii="Times New Roman" w:hAnsi="Times New Roman"/>
        </w:rPr>
        <w:footnoteReference w:id="5"/>
      </w:r>
      <w:r w:rsidRPr="009579FF">
        <w:rPr>
          <w:rFonts w:ascii="Times New Roman" w:hAnsi="Times New Roman"/>
        </w:rPr>
        <w:t xml:space="preserve"> Beneficjenta, partnera lub realizatora uczestniczącego </w:t>
      </w:r>
      <w:r>
        <w:rPr>
          <w:rFonts w:ascii="Times New Roman" w:hAnsi="Times New Roman"/>
        </w:rPr>
        <w:br/>
      </w:r>
      <w:r w:rsidRPr="009579FF">
        <w:rPr>
          <w:rFonts w:ascii="Times New Roman" w:hAnsi="Times New Roman"/>
        </w:rPr>
        <w:t xml:space="preserve">w procesie rekrutacji i oceny biznesplanów: związek małżeński, stosunek pokrewieństwa i powinowactwa i/lub związek z tytułu przysposobienia, opieki lub kurateli; </w:t>
      </w:r>
    </w:p>
    <w:p w:rsidR="00057D5B" w:rsidRPr="009579FF" w:rsidRDefault="00057D5B" w:rsidP="00057D5B">
      <w:pPr>
        <w:numPr>
          <w:ilvl w:val="0"/>
          <w:numId w:val="8"/>
        </w:numPr>
        <w:autoSpaceDE w:val="0"/>
        <w:autoSpaceDN w:val="0"/>
        <w:adjustRightInd w:val="0"/>
        <w:spacing w:after="0"/>
        <w:ind w:left="709" w:hanging="284"/>
        <w:jc w:val="both"/>
        <w:rPr>
          <w:rFonts w:ascii="Times New Roman" w:hAnsi="Times New Roman"/>
        </w:rPr>
      </w:pPr>
      <w:r w:rsidRPr="009579FF">
        <w:rPr>
          <w:rFonts w:ascii="Times New Roman" w:hAnsi="Times New Roman"/>
        </w:rPr>
        <w:t xml:space="preserve">osoby będące członkami organów zarządzających i organów nadzorczych Beneficjenta, partnera lub realizatora oraz osoby, które w ciągu ostatniego roku były członkami organów zarządzających </w:t>
      </w:r>
      <w:r>
        <w:rPr>
          <w:rFonts w:ascii="Times New Roman" w:hAnsi="Times New Roman"/>
        </w:rPr>
        <w:br/>
      </w:r>
      <w:r w:rsidRPr="009579FF">
        <w:rPr>
          <w:rFonts w:ascii="Times New Roman" w:hAnsi="Times New Roman"/>
        </w:rPr>
        <w:t xml:space="preserve">i organów nadzorczych Beneficjenta, partnera lub realizatora; </w:t>
      </w:r>
    </w:p>
    <w:p w:rsidR="00057D5B" w:rsidRPr="004943D1" w:rsidRDefault="00057D5B" w:rsidP="00057D5B">
      <w:pPr>
        <w:numPr>
          <w:ilvl w:val="0"/>
          <w:numId w:val="8"/>
        </w:numPr>
        <w:autoSpaceDE w:val="0"/>
        <w:autoSpaceDN w:val="0"/>
        <w:adjustRightInd w:val="0"/>
        <w:spacing w:after="0"/>
        <w:ind w:left="709" w:hanging="284"/>
        <w:jc w:val="both"/>
        <w:rPr>
          <w:rFonts w:ascii="Times New Roman" w:hAnsi="Times New Roman"/>
        </w:rPr>
      </w:pPr>
      <w:r w:rsidRPr="009579FF">
        <w:rPr>
          <w:rFonts w:ascii="Times New Roman" w:hAnsi="Times New Roman"/>
        </w:rPr>
        <w:t>osoby pozostające w stosunku prawnym mogącym budzić uzasadnione wątpliwości co do bezstronności względem Beneficjenta, partnera lub realizatora w projekcie lub uzasadnione wątpliwości co do bezstronności przebiegu procesu rekrutacji i przyznawania środków finansowych na rozwój przedsiębiorczości</w:t>
      </w:r>
      <w:r>
        <w:rPr>
          <w:rFonts w:ascii="Times New Roman" w:hAnsi="Times New Roman"/>
        </w:rPr>
        <w:t>;</w:t>
      </w:r>
    </w:p>
    <w:p w:rsidR="00057D5B" w:rsidRPr="007747EE" w:rsidRDefault="00057D5B" w:rsidP="00057D5B">
      <w:pPr>
        <w:numPr>
          <w:ilvl w:val="0"/>
          <w:numId w:val="8"/>
        </w:numPr>
        <w:autoSpaceDE w:val="0"/>
        <w:autoSpaceDN w:val="0"/>
        <w:adjustRightInd w:val="0"/>
        <w:spacing w:after="0"/>
        <w:ind w:left="709" w:hanging="284"/>
        <w:jc w:val="both"/>
        <w:rPr>
          <w:rFonts w:ascii="Times New Roman" w:hAnsi="Times New Roman"/>
        </w:rPr>
      </w:pPr>
      <w:r w:rsidRPr="007747EE">
        <w:rPr>
          <w:rFonts w:ascii="Times New Roman" w:hAnsi="Times New Roman"/>
        </w:rPr>
        <w:t>osoby będące pracownikami/ współpracownikami/ wspólnikami/ członkami lub osobami bliskimi</w:t>
      </w:r>
      <w:r>
        <w:rPr>
          <w:rStyle w:val="Odwoanieprzypisudolnego"/>
          <w:rFonts w:ascii="Times New Roman" w:hAnsi="Times New Roman"/>
        </w:rPr>
        <w:footnoteReference w:id="6"/>
      </w:r>
      <w:r w:rsidRPr="007747EE">
        <w:rPr>
          <w:rFonts w:ascii="Times New Roman" w:hAnsi="Times New Roman"/>
        </w:rPr>
        <w:t xml:space="preserve">  (osobą bliską jest małżonek, wstępny, zstępny, rodzeństwo, powinowaty w tej samej linii lub stopniu, osoba pozostająca w stosunku przysposobienia oraz jej małżonek, a także osoba po</w:t>
      </w:r>
      <w:r>
        <w:rPr>
          <w:rFonts w:ascii="Times New Roman" w:hAnsi="Times New Roman"/>
        </w:rPr>
        <w:t>zostająca we wspólnym pożyciu) B</w:t>
      </w:r>
      <w:r w:rsidRPr="007747EE">
        <w:rPr>
          <w:rFonts w:ascii="Times New Roman" w:hAnsi="Times New Roman"/>
        </w:rPr>
        <w:t xml:space="preserve">eneficjenta, partnera lub realizatora w projekcie; </w:t>
      </w:r>
    </w:p>
    <w:p w:rsidR="00057D5B" w:rsidRPr="007747EE" w:rsidRDefault="00057D5B" w:rsidP="00057D5B">
      <w:pPr>
        <w:numPr>
          <w:ilvl w:val="0"/>
          <w:numId w:val="8"/>
        </w:numPr>
        <w:autoSpaceDE w:val="0"/>
        <w:autoSpaceDN w:val="0"/>
        <w:adjustRightInd w:val="0"/>
        <w:spacing w:after="0"/>
        <w:ind w:left="709" w:hanging="284"/>
        <w:jc w:val="both"/>
        <w:rPr>
          <w:rFonts w:ascii="Times New Roman" w:hAnsi="Times New Roman"/>
        </w:rPr>
      </w:pPr>
      <w:r w:rsidRPr="007747EE">
        <w:rPr>
          <w:rFonts w:ascii="Times New Roman" w:hAnsi="Times New Roman"/>
        </w:rPr>
        <w:t>osoby posiadając</w:t>
      </w:r>
      <w:r>
        <w:rPr>
          <w:rFonts w:ascii="Times New Roman" w:hAnsi="Times New Roman"/>
        </w:rPr>
        <w:t>e udziały lub akcje B</w:t>
      </w:r>
      <w:r w:rsidRPr="007747EE">
        <w:rPr>
          <w:rFonts w:ascii="Times New Roman" w:hAnsi="Times New Roman"/>
        </w:rPr>
        <w:t xml:space="preserve">eneficjenta, partnera lub realizatora </w:t>
      </w:r>
      <w:r>
        <w:rPr>
          <w:rFonts w:ascii="Times New Roman" w:hAnsi="Times New Roman"/>
        </w:rPr>
        <w:t>projektu</w:t>
      </w:r>
      <w:r w:rsidRPr="007747EE">
        <w:rPr>
          <w:rFonts w:ascii="Times New Roman" w:hAnsi="Times New Roman"/>
        </w:rPr>
        <w:t xml:space="preserve">; </w:t>
      </w:r>
    </w:p>
    <w:p w:rsidR="00057D5B" w:rsidRPr="007747EE" w:rsidRDefault="00057D5B" w:rsidP="00057D5B">
      <w:pPr>
        <w:numPr>
          <w:ilvl w:val="0"/>
          <w:numId w:val="8"/>
        </w:numPr>
        <w:autoSpaceDE w:val="0"/>
        <w:autoSpaceDN w:val="0"/>
        <w:adjustRightInd w:val="0"/>
        <w:spacing w:after="0"/>
        <w:ind w:left="709" w:hanging="284"/>
        <w:jc w:val="both"/>
        <w:rPr>
          <w:rFonts w:ascii="Times New Roman" w:hAnsi="Times New Roman"/>
        </w:rPr>
      </w:pPr>
      <w:r w:rsidRPr="007747EE">
        <w:rPr>
          <w:rFonts w:ascii="Times New Roman" w:hAnsi="Times New Roman"/>
        </w:rPr>
        <w:t>osoby będące pracownikiem/ współpracownikiem/ wspólnikiem/ członkiem lub osobą bliską</w:t>
      </w:r>
      <w:r>
        <w:rPr>
          <w:rStyle w:val="Odwoanieprzypisudolnego"/>
          <w:rFonts w:ascii="Times New Roman" w:hAnsi="Times New Roman"/>
        </w:rPr>
        <w:footnoteReference w:id="7"/>
      </w:r>
      <w:r w:rsidRPr="007747EE">
        <w:rPr>
          <w:rFonts w:ascii="Times New Roman" w:hAnsi="Times New Roman"/>
        </w:rPr>
        <w:t xml:space="preserve">  podmiotu, który przygotował wniosek o dofinansowanie projektu oraz osoby będące podmiotem, który przygotował wniosek o dofinansowanie projektu; </w:t>
      </w:r>
    </w:p>
    <w:p w:rsidR="00057D5B" w:rsidRPr="007747EE" w:rsidRDefault="00057D5B" w:rsidP="00057D5B">
      <w:pPr>
        <w:numPr>
          <w:ilvl w:val="0"/>
          <w:numId w:val="8"/>
        </w:numPr>
        <w:autoSpaceDE w:val="0"/>
        <w:autoSpaceDN w:val="0"/>
        <w:adjustRightInd w:val="0"/>
        <w:spacing w:after="0"/>
        <w:ind w:left="709" w:hanging="284"/>
        <w:jc w:val="both"/>
        <w:rPr>
          <w:rFonts w:ascii="Times New Roman" w:hAnsi="Times New Roman"/>
        </w:rPr>
      </w:pPr>
      <w:r w:rsidRPr="007747EE">
        <w:rPr>
          <w:rFonts w:ascii="Times New Roman" w:hAnsi="Times New Roman"/>
        </w:rPr>
        <w:t xml:space="preserve">osoby pozostające lub te, które pozostawały, z podmiotem, który przygotował wniosek o dofinansowanie projektu, w takim stosunku prawnym, który mógłby mieć wpływ na ich prawa lub obowiązki; </w:t>
      </w:r>
    </w:p>
    <w:p w:rsidR="00057D5B" w:rsidRPr="007747EE" w:rsidRDefault="00057D5B" w:rsidP="00057D5B">
      <w:pPr>
        <w:numPr>
          <w:ilvl w:val="0"/>
          <w:numId w:val="8"/>
        </w:numPr>
        <w:autoSpaceDE w:val="0"/>
        <w:autoSpaceDN w:val="0"/>
        <w:adjustRightInd w:val="0"/>
        <w:spacing w:after="0"/>
        <w:ind w:left="709" w:hanging="284"/>
        <w:jc w:val="both"/>
        <w:rPr>
          <w:rFonts w:ascii="Times New Roman" w:hAnsi="Times New Roman"/>
        </w:rPr>
      </w:pPr>
      <w:r w:rsidRPr="007747EE">
        <w:rPr>
          <w:rFonts w:ascii="Times New Roman" w:hAnsi="Times New Roman"/>
        </w:rPr>
        <w:t xml:space="preserve">osoby posiadające udziały lub akcje podmiotu, który przygotował wniosek </w:t>
      </w:r>
      <w:r>
        <w:rPr>
          <w:rFonts w:ascii="Times New Roman" w:hAnsi="Times New Roman"/>
        </w:rPr>
        <w:t>o dofinansowanie projektu.</w:t>
      </w:r>
    </w:p>
    <w:p w:rsidR="00057D5B" w:rsidRPr="00374C2A" w:rsidRDefault="00057D5B" w:rsidP="00057D5B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</w:rPr>
      </w:pPr>
    </w:p>
    <w:p w:rsidR="00057D5B" w:rsidRPr="009579FF" w:rsidRDefault="00057D5B" w:rsidP="00057D5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9579FF">
        <w:rPr>
          <w:rFonts w:ascii="Times New Roman" w:hAnsi="Times New Roman"/>
          <w:b/>
          <w:bCs/>
        </w:rPr>
        <w:t>§ 3</w:t>
      </w:r>
    </w:p>
    <w:p w:rsidR="00057D5B" w:rsidRPr="009579FF" w:rsidRDefault="00057D5B" w:rsidP="00057D5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9579FF">
        <w:rPr>
          <w:rFonts w:ascii="Times New Roman" w:hAnsi="Times New Roman"/>
          <w:b/>
        </w:rPr>
        <w:t>Proces rekrutacji</w:t>
      </w:r>
    </w:p>
    <w:p w:rsidR="00057D5B" w:rsidRPr="009579FF" w:rsidRDefault="00057D5B" w:rsidP="00057D5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</w:p>
    <w:p w:rsidR="00057D5B" w:rsidRPr="000D1626" w:rsidRDefault="00057D5B" w:rsidP="000D162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</w:rPr>
      </w:pPr>
      <w:r w:rsidRPr="000D1626">
        <w:rPr>
          <w:rFonts w:ascii="Times New Roman" w:hAnsi="Times New Roman"/>
          <w:color w:val="000000"/>
        </w:rPr>
        <w:lastRenderedPageBreak/>
        <w:t xml:space="preserve">Rekrutacja do projektu odbywa się cyklicznie w ramach ogłoszonych naborów aż do wyczerpania środków przewidzianych w Projekcie na dotacje. Ogłaszana jest na stronie internetowej projektu  </w:t>
      </w:r>
      <w:hyperlink r:id="rId7" w:history="1">
        <w:r w:rsidRPr="000D1626">
          <w:rPr>
            <w:rStyle w:val="Hipercze"/>
            <w:rFonts w:ascii="Times New Roman" w:hAnsi="Times New Roman"/>
            <w:color w:val="000000"/>
          </w:rPr>
          <w:t>https://europartner-akie.pl/twoj-pomysl-dotacja-biznes/</w:t>
        </w:r>
      </w:hyperlink>
      <w:r w:rsidRPr="000D1626">
        <w:rPr>
          <w:rFonts w:ascii="Times New Roman" w:hAnsi="Times New Roman"/>
          <w:color w:val="000000"/>
        </w:rPr>
        <w:t xml:space="preserve">. Wraz z ogłoszeniem danej rundy, na stronie zamieszczony zostaje niniejszy Regulamin, dokumenty rekrutacyjne i informacja o miejscu i sposobie składania dokumentów rekrutacyjnych. </w:t>
      </w:r>
    </w:p>
    <w:p w:rsidR="00057D5B" w:rsidRPr="000D1626" w:rsidRDefault="00057D5B" w:rsidP="000D162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</w:rPr>
      </w:pPr>
      <w:r w:rsidRPr="000D1626">
        <w:rPr>
          <w:rFonts w:ascii="Times New Roman" w:hAnsi="Times New Roman"/>
          <w:color w:val="000000"/>
        </w:rPr>
        <w:t xml:space="preserve">W przypadku niewyłonienia, spośród zgłoszonych aplikacji, wymaganej liczby uczestników projektu lub w przypadku dużej liczby złożonych </w:t>
      </w:r>
      <w:r w:rsidRPr="000D1626">
        <w:rPr>
          <w:rFonts w:ascii="Times New Roman" w:hAnsi="Times New Roman"/>
          <w:i/>
          <w:color w:val="000000"/>
        </w:rPr>
        <w:t>formularzy rekrutacyjnych</w:t>
      </w:r>
      <w:r w:rsidRPr="000D1626">
        <w:rPr>
          <w:rFonts w:ascii="Times New Roman" w:hAnsi="Times New Roman"/>
          <w:color w:val="000000"/>
        </w:rPr>
        <w:t xml:space="preserve"> termin rekrutacji i/lub oceny może zostać przedłużony. Informacja o terminie przedłużenia lub zakończenia rekrutacji zostanie umieszczona na stronie internetowej projektu </w:t>
      </w:r>
      <w:hyperlink r:id="rId8" w:history="1">
        <w:r w:rsidRPr="000D1626">
          <w:rPr>
            <w:rStyle w:val="Hipercze"/>
            <w:rFonts w:ascii="Times New Roman" w:hAnsi="Times New Roman"/>
            <w:color w:val="000000"/>
          </w:rPr>
          <w:t>https://europartner-akie.pl/twoj-pomysl-dotacja-biznes/</w:t>
        </w:r>
      </w:hyperlink>
      <w:r w:rsidRPr="000D1626">
        <w:rPr>
          <w:rFonts w:ascii="Times New Roman" w:hAnsi="Times New Roman"/>
          <w:color w:val="000000"/>
        </w:rPr>
        <w:t>.</w:t>
      </w:r>
    </w:p>
    <w:p w:rsidR="00057D5B" w:rsidRPr="000D1626" w:rsidRDefault="00057D5B" w:rsidP="000D1626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0D1626">
        <w:rPr>
          <w:rFonts w:ascii="Times New Roman" w:hAnsi="Times New Roman"/>
          <w:color w:val="000000"/>
        </w:rPr>
        <w:t>Doradztwo zawodowe jako etap rekrutacji oraz kolejne formy wsparcia będą udzielane po zebraniu się wymaganej liczby osób zrekrutowanych w danej rundzie naboru, kwalifikujących się do projektu, tj. spełniających kryteria dotyczące grupy docelowej.</w:t>
      </w:r>
    </w:p>
    <w:p w:rsidR="00057D5B" w:rsidRPr="000D1626" w:rsidRDefault="00057D5B" w:rsidP="000D1626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0D1626">
        <w:rPr>
          <w:rFonts w:ascii="Times New Roman" w:hAnsi="Times New Roman"/>
          <w:color w:val="000000"/>
        </w:rPr>
        <w:t>Nabór uczestników projektu w ramach każdej z rund odbywać się będzie przed planowanym wsparciem w postaci indywidualnego doradztwa w zakresie przygotowania biznesplanu i dotacji inwestycyjnej.</w:t>
      </w:r>
    </w:p>
    <w:p w:rsidR="00057D5B" w:rsidRPr="000D1626" w:rsidRDefault="00057D5B" w:rsidP="000D1626">
      <w:pPr>
        <w:numPr>
          <w:ilvl w:val="0"/>
          <w:numId w:val="3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3366FF"/>
        </w:rPr>
      </w:pPr>
      <w:r w:rsidRPr="000D1626">
        <w:rPr>
          <w:rFonts w:ascii="Times New Roman" w:hAnsi="Times New Roman"/>
        </w:rPr>
        <w:t xml:space="preserve">Rekrutacja będzie odbywać się w następującym terminie: </w:t>
      </w:r>
      <w:r w:rsidRPr="000D1626">
        <w:rPr>
          <w:rFonts w:ascii="Times New Roman" w:hAnsi="Times New Roman"/>
          <w:b/>
        </w:rPr>
        <w:t>od 01.08.2019r. do 31.01.2020r.</w:t>
      </w:r>
    </w:p>
    <w:p w:rsidR="00057D5B" w:rsidRPr="000D1626" w:rsidRDefault="00057D5B" w:rsidP="000D1626">
      <w:pPr>
        <w:numPr>
          <w:ilvl w:val="0"/>
          <w:numId w:val="3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</w:rPr>
      </w:pPr>
      <w:r w:rsidRPr="000D1626">
        <w:rPr>
          <w:rFonts w:ascii="Times New Roman" w:hAnsi="Times New Roman"/>
          <w:color w:val="000000"/>
        </w:rPr>
        <w:t xml:space="preserve">Informacje o etapach realizacji projektu będą sukcesywnie umieszczane na stronie internetowej projektu </w:t>
      </w:r>
      <w:hyperlink r:id="rId9" w:history="1">
        <w:r w:rsidRPr="000D1626">
          <w:rPr>
            <w:rStyle w:val="Hipercze"/>
            <w:rFonts w:ascii="Times New Roman" w:hAnsi="Times New Roman"/>
            <w:color w:val="000000"/>
          </w:rPr>
          <w:t>https://europartner-akie.pl/twoj-pomysl-dotacja-biznes/</w:t>
        </w:r>
      </w:hyperlink>
      <w:r w:rsidRPr="000D1626">
        <w:rPr>
          <w:rFonts w:ascii="Times New Roman" w:hAnsi="Times New Roman"/>
          <w:color w:val="000000"/>
        </w:rPr>
        <w:t xml:space="preserve"> .</w:t>
      </w:r>
    </w:p>
    <w:p w:rsidR="00057D5B" w:rsidRPr="000D1626" w:rsidRDefault="00057D5B" w:rsidP="000D1626">
      <w:pPr>
        <w:numPr>
          <w:ilvl w:val="0"/>
          <w:numId w:val="3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0D1626">
        <w:rPr>
          <w:rFonts w:ascii="Times New Roman" w:hAnsi="Times New Roman"/>
        </w:rPr>
        <w:t xml:space="preserve">W przypadku niewyłonienia, spośród zgłoszonych aplikacji, wymaganej liczby uczestników projektu lub w przypadku dużej liczby złożonych </w:t>
      </w:r>
      <w:r w:rsidRPr="000D1626">
        <w:rPr>
          <w:rFonts w:ascii="Times New Roman" w:hAnsi="Times New Roman"/>
          <w:i/>
        </w:rPr>
        <w:t>formularzy rekrutacyjnych</w:t>
      </w:r>
      <w:r w:rsidRPr="000D1626">
        <w:rPr>
          <w:rFonts w:ascii="Times New Roman" w:hAnsi="Times New Roman"/>
        </w:rPr>
        <w:t xml:space="preserve"> termin rekrutacji i/lub oceny może zostać przedłużony. Informacja o terminie przedłużenia lub zakończenia rekrutacji zostanie umieszczona na stronie internetowej projektu </w:t>
      </w:r>
      <w:hyperlink r:id="rId10" w:history="1">
        <w:r w:rsidRPr="000D1626">
          <w:rPr>
            <w:rStyle w:val="Hipercze"/>
            <w:rFonts w:ascii="Times New Roman" w:hAnsi="Times New Roman"/>
            <w:color w:val="000000"/>
          </w:rPr>
          <w:t>https://europartner-akie.pl/twoj-pomysl-dotacja-biznes/</w:t>
        </w:r>
      </w:hyperlink>
      <w:r w:rsidRPr="000D1626">
        <w:rPr>
          <w:rFonts w:ascii="Times New Roman" w:hAnsi="Times New Roman"/>
          <w:color w:val="000000"/>
        </w:rPr>
        <w:t>.</w:t>
      </w:r>
    </w:p>
    <w:p w:rsidR="00057D5B" w:rsidRPr="000D1626" w:rsidRDefault="00057D5B" w:rsidP="000D1626">
      <w:pPr>
        <w:numPr>
          <w:ilvl w:val="0"/>
          <w:numId w:val="3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0D1626">
        <w:rPr>
          <w:rFonts w:ascii="Times New Roman" w:hAnsi="Times New Roman"/>
        </w:rPr>
        <w:t>Rekrutacja do projektu w każdej rundzie dotacyjnej odbywa się dwuetapowo:</w:t>
      </w:r>
    </w:p>
    <w:p w:rsidR="00057D5B" w:rsidRPr="000D1626" w:rsidRDefault="00057D5B" w:rsidP="000D1626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r w:rsidRPr="000D1626">
        <w:rPr>
          <w:rFonts w:ascii="Times New Roman" w:hAnsi="Times New Roman"/>
          <w:b/>
        </w:rPr>
        <w:t>Etap pierwszy</w:t>
      </w:r>
      <w:r w:rsidRPr="000D1626">
        <w:rPr>
          <w:rFonts w:ascii="Times New Roman" w:hAnsi="Times New Roman"/>
        </w:rPr>
        <w:t xml:space="preserve"> dotyczy oceny </w:t>
      </w:r>
      <w:r w:rsidRPr="000D1626">
        <w:rPr>
          <w:rFonts w:ascii="Times New Roman" w:hAnsi="Times New Roman"/>
          <w:i/>
        </w:rPr>
        <w:t>formularzy rekrutacyjnych</w:t>
      </w:r>
      <w:r w:rsidRPr="000D1626">
        <w:rPr>
          <w:rFonts w:ascii="Times New Roman" w:hAnsi="Times New Roman"/>
        </w:rPr>
        <w:t>, na podstawie których wyłaniana jest grupa zakwalifikowana do etapu drugiego;</w:t>
      </w:r>
    </w:p>
    <w:p w:rsidR="00057D5B" w:rsidRPr="000D1626" w:rsidRDefault="00057D5B" w:rsidP="000D1626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r w:rsidRPr="000D1626">
        <w:rPr>
          <w:rFonts w:ascii="Times New Roman" w:hAnsi="Times New Roman"/>
          <w:b/>
        </w:rPr>
        <w:t>Etap drugi:</w:t>
      </w:r>
      <w:r w:rsidRPr="000D1626">
        <w:rPr>
          <w:rFonts w:ascii="Times New Roman" w:hAnsi="Times New Roman"/>
        </w:rPr>
        <w:t xml:space="preserve"> rozmowa z doradcą zawodowym w celu weryfikacji predyspozycji do prowad</w:t>
      </w:r>
      <w:r w:rsidR="00F97D17" w:rsidRPr="000D1626">
        <w:rPr>
          <w:rFonts w:ascii="Times New Roman" w:hAnsi="Times New Roman"/>
        </w:rPr>
        <w:t>zenia działalności gospodarczej</w:t>
      </w:r>
      <w:r w:rsidRPr="000D1626">
        <w:rPr>
          <w:rFonts w:ascii="Times New Roman" w:hAnsi="Times New Roman"/>
        </w:rPr>
        <w:t xml:space="preserve">. Osoba ubiegająca się o udział w projekcie powinna wykazywać się </w:t>
      </w:r>
      <w:r w:rsidRPr="000D1626">
        <w:rPr>
          <w:rFonts w:ascii="Times New Roman" w:hAnsi="Times New Roman"/>
        </w:rPr>
        <w:br/>
        <w:t>m. in. takimi cechami jak: samodzielność, przedsiębiorczość, odpowiedzialność, umiejętność planowania i myślenia analitycznego, sumienność.</w:t>
      </w:r>
    </w:p>
    <w:p w:rsidR="00057D5B" w:rsidRPr="000D1626" w:rsidRDefault="00057D5B" w:rsidP="000D162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</w:rPr>
      </w:pPr>
      <w:r w:rsidRPr="000D1626">
        <w:rPr>
          <w:rFonts w:ascii="Times New Roman" w:hAnsi="Times New Roman"/>
          <w:color w:val="000000"/>
        </w:rPr>
        <w:t xml:space="preserve">Osoby zainteresowane udziałem w projekcie składają w biurze projektu pod adresem ul. Mickiewicza 1A, 18-200 Wysokie Mazowieckie pok. 4, w wyznaczonym terminie, wypełniony i podpisany </w:t>
      </w:r>
      <w:r w:rsidRPr="000D1626">
        <w:rPr>
          <w:rFonts w:ascii="Times New Roman" w:hAnsi="Times New Roman"/>
          <w:i/>
          <w:color w:val="000000"/>
        </w:rPr>
        <w:t>Formularz rekrutacyjny</w:t>
      </w:r>
      <w:r w:rsidRPr="000D1626">
        <w:rPr>
          <w:rFonts w:ascii="Times New Roman" w:hAnsi="Times New Roman"/>
          <w:color w:val="000000"/>
        </w:rPr>
        <w:t xml:space="preserve">, zgodny ze wzorem stanowiącym załącznik nr 1 do niniejszego </w:t>
      </w:r>
      <w:r w:rsidRPr="000D1626">
        <w:rPr>
          <w:rFonts w:ascii="Times New Roman" w:hAnsi="Times New Roman"/>
          <w:i/>
          <w:color w:val="000000"/>
        </w:rPr>
        <w:t>Regulaminu</w:t>
      </w:r>
      <w:r w:rsidRPr="000D1626">
        <w:rPr>
          <w:rFonts w:ascii="Times New Roman" w:hAnsi="Times New Roman"/>
          <w:color w:val="000000"/>
        </w:rPr>
        <w:t xml:space="preserve">. </w:t>
      </w:r>
    </w:p>
    <w:p w:rsidR="00057D5B" w:rsidRPr="000D1626" w:rsidRDefault="00057D5B" w:rsidP="000D1626">
      <w:pPr>
        <w:numPr>
          <w:ilvl w:val="0"/>
          <w:numId w:val="3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Times New Roman" w:hAnsi="Times New Roman"/>
          <w:color w:val="3366FF"/>
        </w:rPr>
      </w:pPr>
      <w:r w:rsidRPr="000D1626">
        <w:rPr>
          <w:rFonts w:ascii="Times New Roman" w:hAnsi="Times New Roman"/>
        </w:rPr>
        <w:t xml:space="preserve">Koperta zawierająca dokumenty rekrutacyjne powinna być opatrzona następującym sformułowaniem: </w:t>
      </w:r>
      <w:r w:rsidRPr="000D1626">
        <w:rPr>
          <w:rFonts w:ascii="Times New Roman" w:hAnsi="Times New Roman"/>
          <w:b/>
        </w:rPr>
        <w:t>„Dokumenty rekrutacyjne do projektu RPOWP 2014-2020</w:t>
      </w:r>
      <w:r w:rsidRPr="000D1626">
        <w:rPr>
          <w:rFonts w:ascii="Times New Roman" w:hAnsi="Times New Roman"/>
        </w:rPr>
        <w:t xml:space="preserve">”, zawierać dane adresowe osoby ubiegającej się o udział w projekcie oraz być zaadresowana do Biura projektu „Twój pomysł +Dotacja=Biznes”, Stowarzyszenie </w:t>
      </w:r>
      <w:proofErr w:type="spellStart"/>
      <w:r w:rsidRPr="000D1626">
        <w:rPr>
          <w:rFonts w:ascii="Times New Roman" w:hAnsi="Times New Roman"/>
        </w:rPr>
        <w:t>Europartner</w:t>
      </w:r>
      <w:proofErr w:type="spellEnd"/>
      <w:r w:rsidRPr="000D1626">
        <w:rPr>
          <w:rFonts w:ascii="Times New Roman" w:hAnsi="Times New Roman"/>
        </w:rPr>
        <w:t xml:space="preserve">  Akademicki Klub Integracji Europejskiej, ul. </w:t>
      </w:r>
      <w:r w:rsidRPr="000D1626">
        <w:rPr>
          <w:rFonts w:ascii="Times New Roman" w:hAnsi="Times New Roman"/>
          <w:color w:val="000000"/>
        </w:rPr>
        <w:t>Mickiewicza 1A, 18-200 Wysokie Mazowieckie pok. 4</w:t>
      </w:r>
      <w:r w:rsidR="000D1626">
        <w:rPr>
          <w:rFonts w:ascii="Times New Roman" w:hAnsi="Times New Roman"/>
          <w:color w:val="000000"/>
        </w:rPr>
        <w:t>1</w:t>
      </w:r>
      <w:r w:rsidRPr="000D1626">
        <w:rPr>
          <w:rFonts w:ascii="Times New Roman" w:hAnsi="Times New Roman"/>
          <w:color w:val="000000"/>
        </w:rPr>
        <w:t>.</w:t>
      </w:r>
    </w:p>
    <w:p w:rsidR="00057D5B" w:rsidRPr="000D1626" w:rsidRDefault="00057D5B" w:rsidP="000D1626">
      <w:pPr>
        <w:numPr>
          <w:ilvl w:val="0"/>
          <w:numId w:val="3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0D1626">
        <w:rPr>
          <w:rFonts w:ascii="Times New Roman" w:hAnsi="Times New Roman"/>
          <w:i/>
        </w:rPr>
        <w:t>Formularz rekrutacyjny</w:t>
      </w:r>
      <w:r w:rsidRPr="000D1626">
        <w:rPr>
          <w:rFonts w:ascii="Times New Roman" w:hAnsi="Times New Roman"/>
        </w:rPr>
        <w:t xml:space="preserve"> należy składać w zamkniętej kopercie za pośrednictwem poczty/kuriera lub dostarczyć osobiście do biura projektu </w:t>
      </w:r>
      <w:r w:rsidRPr="000D1626">
        <w:rPr>
          <w:rFonts w:ascii="Times New Roman" w:hAnsi="Times New Roman"/>
          <w:color w:val="3366FF"/>
        </w:rPr>
        <w:t xml:space="preserve"> </w:t>
      </w:r>
      <w:r w:rsidRPr="000D1626">
        <w:rPr>
          <w:rFonts w:ascii="Times New Roman" w:hAnsi="Times New Roman"/>
        </w:rPr>
        <w:t>w godzinach od 9.00 do 15.00</w:t>
      </w:r>
    </w:p>
    <w:p w:rsidR="00057D5B" w:rsidRPr="000D1626" w:rsidRDefault="00057D5B" w:rsidP="000D1626">
      <w:pPr>
        <w:numPr>
          <w:ilvl w:val="0"/>
          <w:numId w:val="3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0D1626">
        <w:rPr>
          <w:rFonts w:ascii="Times New Roman" w:hAnsi="Times New Roman"/>
          <w:i/>
        </w:rPr>
        <w:t>Formularze rekrutacyjne</w:t>
      </w:r>
      <w:r w:rsidRPr="000D1626">
        <w:rPr>
          <w:rFonts w:ascii="Times New Roman" w:hAnsi="Times New Roman"/>
        </w:rPr>
        <w:t xml:space="preserve"> dostarczone poza ogłoszonymi terminami naboru pozostaną bez rozpatrzenia.</w:t>
      </w:r>
    </w:p>
    <w:p w:rsidR="00057D5B" w:rsidRPr="000D1626" w:rsidRDefault="00057D5B" w:rsidP="000D1626">
      <w:pPr>
        <w:numPr>
          <w:ilvl w:val="0"/>
          <w:numId w:val="3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Times New Roman" w:hAnsi="Times New Roman"/>
          <w:strike/>
        </w:rPr>
      </w:pPr>
      <w:r w:rsidRPr="000D1626">
        <w:rPr>
          <w:rFonts w:ascii="Times New Roman" w:hAnsi="Times New Roman"/>
        </w:rPr>
        <w:t xml:space="preserve">Dla dokumentów rekrutacyjnych przesłanych pocztą/kurierem oraz dostarczonych osobiście za dzień wpływu uważa się dzień, w którym dokumenty rekrutacyjne zostały doręczone do Biura projektu „Twój pomysł +Dotacja=Biznes”, Stowarzyszenie </w:t>
      </w:r>
      <w:proofErr w:type="spellStart"/>
      <w:r w:rsidRPr="000D1626">
        <w:rPr>
          <w:rFonts w:ascii="Times New Roman" w:hAnsi="Times New Roman"/>
        </w:rPr>
        <w:t>Europartner</w:t>
      </w:r>
      <w:proofErr w:type="spellEnd"/>
      <w:r w:rsidRPr="000D1626">
        <w:rPr>
          <w:rFonts w:ascii="Times New Roman" w:hAnsi="Times New Roman"/>
        </w:rPr>
        <w:t xml:space="preserve">  Akademicki Klub Integracji Europejskiej, ul. </w:t>
      </w:r>
      <w:r w:rsidRPr="000D1626">
        <w:rPr>
          <w:rFonts w:ascii="Times New Roman" w:hAnsi="Times New Roman"/>
          <w:color w:val="000000"/>
        </w:rPr>
        <w:t>Mickiewicza 1A, 18-200 Wysokie Mazowieckie pok. 4</w:t>
      </w:r>
      <w:r w:rsidR="000D1626">
        <w:rPr>
          <w:rFonts w:ascii="Times New Roman" w:hAnsi="Times New Roman"/>
          <w:color w:val="000000"/>
        </w:rPr>
        <w:t>1</w:t>
      </w:r>
      <w:r w:rsidRPr="000D1626">
        <w:rPr>
          <w:rFonts w:ascii="Times New Roman" w:hAnsi="Times New Roman"/>
          <w:color w:val="000000"/>
        </w:rPr>
        <w:t>.</w:t>
      </w:r>
      <w:r w:rsidRPr="000D1626">
        <w:rPr>
          <w:rFonts w:ascii="Times New Roman" w:hAnsi="Times New Roman"/>
        </w:rPr>
        <w:t xml:space="preserve"> W przypadku </w:t>
      </w:r>
      <w:r w:rsidRPr="000D1626">
        <w:rPr>
          <w:rFonts w:ascii="Times New Roman" w:hAnsi="Times New Roman"/>
        </w:rPr>
        <w:lastRenderedPageBreak/>
        <w:t xml:space="preserve">osobistego złożenia dokumentów rekrutacyjnych każda osoba otrzyma potwierdzenie wpływu dokumentów rekrutacyjnych - z dokładną datą i godziną przyjęcia dokumentów. </w:t>
      </w:r>
    </w:p>
    <w:p w:rsidR="00057D5B" w:rsidRPr="000D1626" w:rsidRDefault="00057D5B" w:rsidP="000D1626">
      <w:pPr>
        <w:numPr>
          <w:ilvl w:val="0"/>
          <w:numId w:val="3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Times New Roman" w:hAnsi="Times New Roman"/>
          <w:color w:val="000000"/>
        </w:rPr>
      </w:pPr>
      <w:r w:rsidRPr="000D1626">
        <w:rPr>
          <w:rFonts w:ascii="Times New Roman" w:hAnsi="Times New Roman"/>
          <w:i/>
          <w:color w:val="000000"/>
        </w:rPr>
        <w:t>Formularz rekrutacyjny</w:t>
      </w:r>
      <w:r w:rsidRPr="000D1626">
        <w:rPr>
          <w:rFonts w:ascii="Times New Roman" w:hAnsi="Times New Roman"/>
          <w:color w:val="000000"/>
        </w:rPr>
        <w:t xml:space="preserve"> dostępny jest na stronie internetowej </w:t>
      </w:r>
      <w:hyperlink r:id="rId11" w:history="1">
        <w:r w:rsidRPr="000D1626">
          <w:rPr>
            <w:rStyle w:val="Hipercze"/>
            <w:rFonts w:ascii="Times New Roman" w:hAnsi="Times New Roman"/>
            <w:color w:val="000000"/>
          </w:rPr>
          <w:t>https://europartner-akie.pl/twoj-pomysl-dotacja-biznes/</w:t>
        </w:r>
      </w:hyperlink>
      <w:r w:rsidRPr="000D1626">
        <w:rPr>
          <w:rFonts w:ascii="Times New Roman" w:hAnsi="Times New Roman"/>
          <w:color w:val="000000"/>
        </w:rPr>
        <w:t xml:space="preserve"> oraz w biurze projektu ul. Mickiewicza 1A, 18-200 Wysokie Mazowieckie pok. 4</w:t>
      </w:r>
      <w:r w:rsidR="000D1626">
        <w:rPr>
          <w:rFonts w:ascii="Times New Roman" w:hAnsi="Times New Roman"/>
          <w:color w:val="000000"/>
        </w:rPr>
        <w:t>1</w:t>
      </w:r>
      <w:r w:rsidRPr="000D1626">
        <w:rPr>
          <w:rFonts w:ascii="Times New Roman" w:hAnsi="Times New Roman"/>
          <w:color w:val="000000"/>
        </w:rPr>
        <w:t xml:space="preserve">. </w:t>
      </w:r>
    </w:p>
    <w:p w:rsidR="00057D5B" w:rsidRPr="000D1626" w:rsidRDefault="00057D5B" w:rsidP="000D1626">
      <w:pPr>
        <w:numPr>
          <w:ilvl w:val="0"/>
          <w:numId w:val="3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0D1626">
        <w:rPr>
          <w:rFonts w:ascii="Times New Roman" w:hAnsi="Times New Roman"/>
        </w:rPr>
        <w:t xml:space="preserve">W pierwszej kolejności </w:t>
      </w:r>
      <w:r w:rsidRPr="000D1626">
        <w:rPr>
          <w:rFonts w:ascii="Times New Roman" w:hAnsi="Times New Roman"/>
          <w:i/>
        </w:rPr>
        <w:t>Formularze rekrutacyjne</w:t>
      </w:r>
      <w:r w:rsidRPr="000D1626">
        <w:rPr>
          <w:rFonts w:ascii="Times New Roman" w:hAnsi="Times New Roman"/>
        </w:rPr>
        <w:t xml:space="preserve"> są weryfikowane pod względem techniczno-formalnym. </w:t>
      </w:r>
      <w:r w:rsidRPr="000D1626">
        <w:rPr>
          <w:rFonts w:ascii="Times New Roman" w:hAnsi="Times New Roman"/>
          <w:color w:val="000000"/>
        </w:rPr>
        <w:t xml:space="preserve">Ustalono, iż poprawie bądź uzupełnieniu podlegają błędy/omyłki z </w:t>
      </w:r>
      <w:r w:rsidRPr="000D1626">
        <w:rPr>
          <w:rFonts w:ascii="Times New Roman" w:hAnsi="Times New Roman"/>
          <w:b/>
          <w:color w:val="000000"/>
        </w:rPr>
        <w:t>CZĘŚCI A Formularza rekrutacyjnego.</w:t>
      </w:r>
    </w:p>
    <w:p w:rsidR="00057D5B" w:rsidRPr="000D1626" w:rsidRDefault="00057D5B" w:rsidP="000D1626">
      <w:pPr>
        <w:numPr>
          <w:ilvl w:val="0"/>
          <w:numId w:val="3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0D1626">
        <w:rPr>
          <w:rFonts w:ascii="Times New Roman" w:hAnsi="Times New Roman"/>
        </w:rPr>
        <w:t xml:space="preserve">Formularze rekrutacyjne zweryfikowane pozytywnie pod względem techniczno-formalnym są przekazywane do oceny przez </w:t>
      </w:r>
      <w:r w:rsidRPr="000D1626">
        <w:rPr>
          <w:rFonts w:ascii="Times New Roman" w:hAnsi="Times New Roman"/>
          <w:b/>
        </w:rPr>
        <w:t>Komisję Rekrutacyjną</w:t>
      </w:r>
      <w:r w:rsidRPr="000D1626">
        <w:rPr>
          <w:rFonts w:ascii="Times New Roman" w:hAnsi="Times New Roman"/>
        </w:rPr>
        <w:t>.</w:t>
      </w:r>
    </w:p>
    <w:p w:rsidR="00057D5B" w:rsidRPr="000D1626" w:rsidRDefault="00057D5B" w:rsidP="000D1626">
      <w:pPr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/>
        </w:rPr>
      </w:pPr>
      <w:r w:rsidRPr="000D1626">
        <w:rPr>
          <w:rFonts w:ascii="Times New Roman" w:hAnsi="Times New Roman"/>
        </w:rPr>
        <w:t xml:space="preserve">Ocena </w:t>
      </w:r>
      <w:r w:rsidRPr="000D1626">
        <w:rPr>
          <w:rFonts w:ascii="Times New Roman" w:hAnsi="Times New Roman"/>
          <w:i/>
        </w:rPr>
        <w:t>Formularzy rekrutacyjnych</w:t>
      </w:r>
      <w:r w:rsidRPr="000D1626">
        <w:rPr>
          <w:rFonts w:ascii="Times New Roman" w:hAnsi="Times New Roman"/>
        </w:rPr>
        <w:t xml:space="preserve"> (w części A i część B), jest przeprowadzana przez dwóch losowo wybranych członków Komisji Rekrutacyjnej, za pomocą</w:t>
      </w:r>
      <w:r w:rsidRPr="000D1626">
        <w:rPr>
          <w:rFonts w:ascii="Times New Roman" w:hAnsi="Times New Roman"/>
          <w:i/>
        </w:rPr>
        <w:t xml:space="preserve"> Karty oceny formularza rekrutacyjnego</w:t>
      </w:r>
      <w:r w:rsidRPr="000D1626">
        <w:rPr>
          <w:rFonts w:ascii="Times New Roman" w:hAnsi="Times New Roman"/>
        </w:rPr>
        <w:t>, której wzór stanowi załącznik do niniejszego</w:t>
      </w:r>
      <w:r w:rsidRPr="000D1626">
        <w:rPr>
          <w:rFonts w:ascii="Times New Roman" w:hAnsi="Times New Roman"/>
          <w:i/>
        </w:rPr>
        <w:t xml:space="preserve"> Regulaminu</w:t>
      </w:r>
      <w:r w:rsidRPr="000D1626">
        <w:rPr>
          <w:rFonts w:ascii="Times New Roman" w:hAnsi="Times New Roman"/>
        </w:rPr>
        <w:t xml:space="preserve">. </w:t>
      </w:r>
    </w:p>
    <w:p w:rsidR="00057D5B" w:rsidRPr="000D1626" w:rsidRDefault="00057D5B" w:rsidP="000D1626">
      <w:pPr>
        <w:numPr>
          <w:ilvl w:val="0"/>
          <w:numId w:val="3"/>
        </w:numPr>
        <w:tabs>
          <w:tab w:val="num" w:pos="284"/>
        </w:tabs>
        <w:spacing w:after="0"/>
        <w:jc w:val="both"/>
        <w:rPr>
          <w:rFonts w:ascii="Times New Roman" w:hAnsi="Times New Roman"/>
        </w:rPr>
      </w:pPr>
      <w:r w:rsidRPr="000D1626">
        <w:rPr>
          <w:rFonts w:ascii="Times New Roman" w:hAnsi="Times New Roman"/>
        </w:rPr>
        <w:tab/>
        <w:t xml:space="preserve">Procedura losowania </w:t>
      </w:r>
      <w:r w:rsidRPr="000D1626">
        <w:rPr>
          <w:rFonts w:ascii="Times New Roman" w:hAnsi="Times New Roman"/>
          <w:i/>
        </w:rPr>
        <w:t>formularza rekrutacyjnego</w:t>
      </w:r>
      <w:r w:rsidRPr="000D1626">
        <w:rPr>
          <w:rFonts w:ascii="Times New Roman" w:hAnsi="Times New Roman"/>
        </w:rPr>
        <w:t xml:space="preserve"> do oceny ma następujący przebieg: </w:t>
      </w:r>
    </w:p>
    <w:p w:rsidR="00057D5B" w:rsidRPr="000D1626" w:rsidRDefault="00057D5B" w:rsidP="000D1626">
      <w:pPr>
        <w:numPr>
          <w:ilvl w:val="0"/>
          <w:numId w:val="7"/>
        </w:numPr>
        <w:spacing w:after="0"/>
        <w:ind w:left="709" w:hanging="283"/>
        <w:jc w:val="both"/>
        <w:rPr>
          <w:rFonts w:ascii="Times New Roman" w:hAnsi="Times New Roman"/>
        </w:rPr>
      </w:pPr>
      <w:r w:rsidRPr="000D1626">
        <w:rPr>
          <w:rFonts w:ascii="Times New Roman" w:hAnsi="Times New Roman"/>
          <w:i/>
        </w:rPr>
        <w:t>Formularze rekrutacyjne</w:t>
      </w:r>
      <w:r w:rsidRPr="000D1626">
        <w:rPr>
          <w:rFonts w:ascii="Times New Roman" w:hAnsi="Times New Roman"/>
        </w:rPr>
        <w:t xml:space="preserve"> podlegające ocenie znajdują się na zestawieniu </w:t>
      </w:r>
      <w:r w:rsidRPr="000D1626">
        <w:rPr>
          <w:rFonts w:ascii="Times New Roman" w:hAnsi="Times New Roman"/>
          <w:i/>
        </w:rPr>
        <w:t>Formularzy rekrutacyjnych</w:t>
      </w:r>
      <w:r w:rsidRPr="000D1626">
        <w:rPr>
          <w:rFonts w:ascii="Times New Roman" w:hAnsi="Times New Roman"/>
        </w:rPr>
        <w:t xml:space="preserve"> przekazanych do oceny z przypisanymi im numerami, zgodnie z kolejnością ich wpływu do Beneficjenta;</w:t>
      </w:r>
    </w:p>
    <w:p w:rsidR="00057D5B" w:rsidRPr="000D1626" w:rsidRDefault="00057D5B" w:rsidP="000D1626">
      <w:pPr>
        <w:numPr>
          <w:ilvl w:val="0"/>
          <w:numId w:val="7"/>
        </w:numPr>
        <w:spacing w:after="0"/>
        <w:ind w:left="709" w:hanging="283"/>
        <w:jc w:val="both"/>
        <w:rPr>
          <w:rFonts w:ascii="Times New Roman" w:hAnsi="Times New Roman"/>
        </w:rPr>
      </w:pPr>
      <w:r w:rsidRPr="000D1626">
        <w:rPr>
          <w:rFonts w:ascii="Times New Roman" w:hAnsi="Times New Roman"/>
        </w:rPr>
        <w:t xml:space="preserve">Przewodniczący Komisji Rekrutacyjnej losuje z koperty nazwiska dwóch osób oceniających </w:t>
      </w:r>
      <w:r w:rsidRPr="000D1626">
        <w:rPr>
          <w:rFonts w:ascii="Times New Roman" w:hAnsi="Times New Roman"/>
        </w:rPr>
        <w:br/>
        <w:t xml:space="preserve">i przyporządkowuje je numerowi </w:t>
      </w:r>
      <w:r w:rsidRPr="000D1626">
        <w:rPr>
          <w:rFonts w:ascii="Times New Roman" w:hAnsi="Times New Roman"/>
          <w:i/>
        </w:rPr>
        <w:t xml:space="preserve">Formularza rekrutacyjnego </w:t>
      </w:r>
      <w:r w:rsidRPr="000D1626">
        <w:rPr>
          <w:rFonts w:ascii="Times New Roman" w:hAnsi="Times New Roman"/>
        </w:rPr>
        <w:t>w kolejności zgodnej z zestawieniem przekazanym do oceny;</w:t>
      </w:r>
    </w:p>
    <w:p w:rsidR="00057D5B" w:rsidRPr="000D1626" w:rsidRDefault="00057D5B" w:rsidP="000D1626">
      <w:pPr>
        <w:numPr>
          <w:ilvl w:val="0"/>
          <w:numId w:val="23"/>
        </w:numPr>
        <w:spacing w:after="0"/>
        <w:ind w:left="426" w:hanging="426"/>
        <w:jc w:val="both"/>
        <w:rPr>
          <w:rFonts w:ascii="Times New Roman" w:hAnsi="Times New Roman"/>
        </w:rPr>
      </w:pPr>
      <w:r w:rsidRPr="000D1626">
        <w:rPr>
          <w:rFonts w:ascii="Times New Roman" w:hAnsi="Times New Roman"/>
          <w:i/>
        </w:rPr>
        <w:t>Formularz rekrutacyjny</w:t>
      </w:r>
      <w:r w:rsidRPr="000D1626">
        <w:rPr>
          <w:rFonts w:ascii="Times New Roman" w:hAnsi="Times New Roman"/>
        </w:rPr>
        <w:t xml:space="preserve"> składa się z części A dotyczącej kryteriów grupy docelowej, w tym kwalifikowalności grupy docelowej oraz części B dotyczącej opisu planowanej działalności. </w:t>
      </w:r>
    </w:p>
    <w:p w:rsidR="00057D5B" w:rsidRPr="000D1626" w:rsidRDefault="00057D5B" w:rsidP="000D1626">
      <w:pPr>
        <w:numPr>
          <w:ilvl w:val="0"/>
          <w:numId w:val="23"/>
        </w:numPr>
        <w:spacing w:after="0"/>
        <w:ind w:left="426" w:hanging="426"/>
        <w:jc w:val="both"/>
        <w:rPr>
          <w:rFonts w:ascii="Times New Roman" w:hAnsi="Times New Roman"/>
        </w:rPr>
      </w:pPr>
      <w:r w:rsidRPr="000D1626">
        <w:rPr>
          <w:rFonts w:ascii="Times New Roman" w:hAnsi="Times New Roman"/>
        </w:rPr>
        <w:t xml:space="preserve">Ocena kryteriów dotyczących kwalifikowalności grupy docelowej w części A </w:t>
      </w:r>
      <w:r w:rsidRPr="000D1626">
        <w:rPr>
          <w:rFonts w:ascii="Times New Roman" w:hAnsi="Times New Roman"/>
          <w:i/>
        </w:rPr>
        <w:t>Karty oceny formularza  rekrutacyjnego</w:t>
      </w:r>
      <w:r w:rsidRPr="000D1626">
        <w:rPr>
          <w:rFonts w:ascii="Times New Roman" w:hAnsi="Times New Roman"/>
        </w:rPr>
        <w:t xml:space="preserve"> następuje w systemie zerojedynkowym, tj. w przypadku niespełnienia któregokolwiek z kryteriów </w:t>
      </w:r>
      <w:r w:rsidRPr="000D1626">
        <w:rPr>
          <w:rFonts w:ascii="Times New Roman" w:hAnsi="Times New Roman"/>
          <w:i/>
        </w:rPr>
        <w:t>Formularz rekrutacyjny</w:t>
      </w:r>
      <w:r w:rsidRPr="000D1626">
        <w:rPr>
          <w:rFonts w:ascii="Times New Roman" w:hAnsi="Times New Roman"/>
        </w:rPr>
        <w:t xml:space="preserve"> zostaje odrzucony. </w:t>
      </w:r>
    </w:p>
    <w:p w:rsidR="00057D5B" w:rsidRPr="000D1626" w:rsidRDefault="00057D5B" w:rsidP="000D1626">
      <w:pPr>
        <w:numPr>
          <w:ilvl w:val="0"/>
          <w:numId w:val="23"/>
        </w:numPr>
        <w:spacing w:after="0"/>
        <w:ind w:left="426" w:hanging="426"/>
        <w:jc w:val="both"/>
        <w:rPr>
          <w:rFonts w:ascii="Times New Roman" w:hAnsi="Times New Roman"/>
          <w:color w:val="548DD4"/>
        </w:rPr>
      </w:pPr>
      <w:r w:rsidRPr="000D1626">
        <w:rPr>
          <w:rFonts w:ascii="Times New Roman" w:hAnsi="Times New Roman"/>
        </w:rPr>
        <w:t xml:space="preserve">Ocena kryteriów punktowych dotyczących grupy docelowej w części A </w:t>
      </w:r>
      <w:r w:rsidRPr="000D1626">
        <w:rPr>
          <w:rFonts w:ascii="Times New Roman" w:hAnsi="Times New Roman"/>
          <w:i/>
        </w:rPr>
        <w:t>Karty oceny formularza rekrutacyjnego</w:t>
      </w:r>
      <w:r w:rsidRPr="000D1626">
        <w:rPr>
          <w:rFonts w:ascii="Times New Roman" w:hAnsi="Times New Roman"/>
        </w:rPr>
        <w:t xml:space="preserve"> następuje w systemie punktowym. W projekcie ustalono następujące kryteria punktowe dotyczące grupy docelowej:</w:t>
      </w:r>
    </w:p>
    <w:p w:rsidR="00057D5B" w:rsidRPr="000D1626" w:rsidRDefault="00057D5B" w:rsidP="000D1626">
      <w:pPr>
        <w:spacing w:after="0"/>
        <w:ind w:left="426"/>
        <w:jc w:val="both"/>
        <w:rPr>
          <w:rFonts w:ascii="Times New Roman" w:hAnsi="Times New Roman"/>
          <w:color w:val="548DD4"/>
        </w:rPr>
      </w:pPr>
    </w:p>
    <w:p w:rsidR="00057D5B" w:rsidRPr="000D1626" w:rsidRDefault="00057D5B" w:rsidP="000D1626">
      <w:pPr>
        <w:numPr>
          <w:ilvl w:val="0"/>
          <w:numId w:val="20"/>
        </w:numPr>
        <w:spacing w:after="0"/>
        <w:ind w:hanging="294"/>
        <w:jc w:val="both"/>
        <w:rPr>
          <w:rFonts w:ascii="Times New Roman" w:hAnsi="Times New Roman"/>
        </w:rPr>
      </w:pPr>
      <w:r w:rsidRPr="000D1626">
        <w:rPr>
          <w:rFonts w:ascii="Times New Roman" w:hAnsi="Times New Roman"/>
        </w:rPr>
        <w:t>osoba starsza po 50 r.ż. (osoba w wieku 50 lat i więcej) – 3 pkt.</w:t>
      </w:r>
    </w:p>
    <w:p w:rsidR="00057D5B" w:rsidRPr="000D1626" w:rsidRDefault="00057D5B" w:rsidP="000D1626">
      <w:pPr>
        <w:numPr>
          <w:ilvl w:val="0"/>
          <w:numId w:val="20"/>
        </w:numPr>
        <w:spacing w:after="0"/>
        <w:ind w:hanging="294"/>
        <w:jc w:val="both"/>
        <w:rPr>
          <w:rFonts w:ascii="Times New Roman" w:hAnsi="Times New Roman"/>
        </w:rPr>
      </w:pPr>
      <w:r w:rsidRPr="000D1626">
        <w:rPr>
          <w:rFonts w:ascii="Times New Roman" w:hAnsi="Times New Roman"/>
        </w:rPr>
        <w:t>kobieta – 3 pkt.</w:t>
      </w:r>
    </w:p>
    <w:p w:rsidR="00057D5B" w:rsidRPr="000D1626" w:rsidRDefault="00057D5B" w:rsidP="000D1626">
      <w:pPr>
        <w:numPr>
          <w:ilvl w:val="0"/>
          <w:numId w:val="20"/>
        </w:numPr>
        <w:spacing w:after="0"/>
        <w:ind w:hanging="294"/>
        <w:jc w:val="both"/>
        <w:rPr>
          <w:rFonts w:ascii="Times New Roman" w:hAnsi="Times New Roman"/>
        </w:rPr>
      </w:pPr>
      <w:r w:rsidRPr="000D1626">
        <w:rPr>
          <w:rFonts w:ascii="Times New Roman" w:hAnsi="Times New Roman"/>
        </w:rPr>
        <w:t xml:space="preserve">osoba niepełnosprawna – 6 pkt. (większa liczba pkt. z powodu przynależności do grupy </w:t>
      </w:r>
      <w:proofErr w:type="spellStart"/>
      <w:r w:rsidRPr="000D1626">
        <w:rPr>
          <w:rFonts w:ascii="Times New Roman" w:hAnsi="Times New Roman"/>
        </w:rPr>
        <w:t>defaworyzowanej</w:t>
      </w:r>
      <w:proofErr w:type="spellEnd"/>
      <w:r w:rsidRPr="000D1626">
        <w:rPr>
          <w:rFonts w:ascii="Times New Roman" w:hAnsi="Times New Roman"/>
        </w:rPr>
        <w:t>)</w:t>
      </w:r>
    </w:p>
    <w:p w:rsidR="00057D5B" w:rsidRPr="000D1626" w:rsidRDefault="00057D5B" w:rsidP="000D1626">
      <w:pPr>
        <w:numPr>
          <w:ilvl w:val="0"/>
          <w:numId w:val="20"/>
        </w:numPr>
        <w:spacing w:after="0"/>
        <w:ind w:hanging="294"/>
        <w:jc w:val="both"/>
        <w:rPr>
          <w:rFonts w:ascii="Times New Roman" w:hAnsi="Times New Roman"/>
        </w:rPr>
      </w:pPr>
      <w:r w:rsidRPr="000D1626">
        <w:rPr>
          <w:rFonts w:ascii="Times New Roman" w:hAnsi="Times New Roman"/>
        </w:rPr>
        <w:t>osoba długotrwale bezrobotna – 3 pkt.</w:t>
      </w:r>
    </w:p>
    <w:p w:rsidR="00057D5B" w:rsidRPr="000D1626" w:rsidRDefault="00057D5B" w:rsidP="000D1626">
      <w:pPr>
        <w:numPr>
          <w:ilvl w:val="0"/>
          <w:numId w:val="20"/>
        </w:numPr>
        <w:spacing w:after="0"/>
        <w:ind w:hanging="294"/>
        <w:jc w:val="both"/>
        <w:rPr>
          <w:rFonts w:ascii="Times New Roman" w:hAnsi="Times New Roman"/>
        </w:rPr>
      </w:pPr>
      <w:r w:rsidRPr="000D1626">
        <w:rPr>
          <w:rFonts w:ascii="Times New Roman" w:hAnsi="Times New Roman"/>
        </w:rPr>
        <w:t>osoba o niskich kwalifikacjach – 3 pkt.</w:t>
      </w:r>
    </w:p>
    <w:p w:rsidR="00057D5B" w:rsidRPr="000D1626" w:rsidRDefault="00057D5B" w:rsidP="000D1626">
      <w:pPr>
        <w:numPr>
          <w:ilvl w:val="0"/>
          <w:numId w:val="20"/>
        </w:numPr>
        <w:spacing w:after="0"/>
        <w:ind w:hanging="294"/>
        <w:jc w:val="both"/>
        <w:rPr>
          <w:rFonts w:ascii="Times New Roman" w:hAnsi="Times New Roman"/>
        </w:rPr>
      </w:pPr>
      <w:r w:rsidRPr="000D1626">
        <w:rPr>
          <w:rFonts w:ascii="Times New Roman" w:hAnsi="Times New Roman"/>
        </w:rPr>
        <w:t xml:space="preserve">dodatkowo premiowane osoby z grupy </w:t>
      </w:r>
      <w:proofErr w:type="spellStart"/>
      <w:r w:rsidRPr="000D1626">
        <w:rPr>
          <w:rFonts w:ascii="Times New Roman" w:hAnsi="Times New Roman"/>
        </w:rPr>
        <w:t>defaworyzowanej</w:t>
      </w:r>
      <w:proofErr w:type="spellEnd"/>
      <w:r w:rsidRPr="000D1626">
        <w:rPr>
          <w:rFonts w:ascii="Times New Roman" w:hAnsi="Times New Roman"/>
        </w:rPr>
        <w:t xml:space="preserve"> </w:t>
      </w:r>
      <w:r w:rsidRPr="000D1626">
        <w:rPr>
          <w:rFonts w:ascii="Times New Roman" w:hAnsi="Times New Roman"/>
          <w:u w:val="single"/>
        </w:rPr>
        <w:t>( + 3 pkt.</w:t>
      </w:r>
      <w:r w:rsidRPr="000D1626">
        <w:rPr>
          <w:rFonts w:ascii="Times New Roman" w:hAnsi="Times New Roman"/>
        </w:rPr>
        <w:t>)  tj., osoby lub rodziny zagrożone wykluczeniem społecznym zdefiniowane w „Wytycznych z zakresu realizacji przedsięwzięć w obszarze włączenia społecznego i zwalczania ubóstwa  z wykorzystaniem środków EFS i EFRR w perspektywie 2014-2020” (osoby niepełnosprawne wykluczone z tej punktacji premiowanej, ponieważ zaliczają się już do tej grupy, nastąpiłoby podwójne premiowanie).</w:t>
      </w:r>
    </w:p>
    <w:p w:rsidR="00057D5B" w:rsidRPr="009579FF" w:rsidRDefault="00057D5B" w:rsidP="00057D5B">
      <w:pPr>
        <w:spacing w:after="0"/>
        <w:jc w:val="both"/>
        <w:rPr>
          <w:rFonts w:ascii="Times New Roman" w:hAnsi="Times New Roman"/>
        </w:rPr>
      </w:pPr>
    </w:p>
    <w:p w:rsidR="00057D5B" w:rsidRDefault="00057D5B" w:rsidP="00057D5B">
      <w:pPr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</w:rPr>
      </w:pPr>
      <w:r w:rsidRPr="009579FF">
        <w:rPr>
          <w:rFonts w:ascii="Times New Roman" w:hAnsi="Times New Roman"/>
        </w:rPr>
        <w:t xml:space="preserve">Część B </w:t>
      </w:r>
      <w:r w:rsidRPr="009579FF">
        <w:rPr>
          <w:rFonts w:ascii="Times New Roman" w:hAnsi="Times New Roman"/>
          <w:i/>
        </w:rPr>
        <w:t>formularza rekrutacyjnego</w:t>
      </w:r>
      <w:r w:rsidRPr="009579FF">
        <w:rPr>
          <w:rFonts w:ascii="Times New Roman" w:hAnsi="Times New Roman"/>
        </w:rPr>
        <w:t xml:space="preserve"> „</w:t>
      </w:r>
      <w:r w:rsidRPr="009579FF">
        <w:rPr>
          <w:rFonts w:ascii="Times New Roman" w:hAnsi="Times New Roman"/>
          <w:i/>
        </w:rPr>
        <w:t>Informacje o planowanej działalności gospodarczej</w:t>
      </w:r>
      <w:r w:rsidRPr="009579FF">
        <w:rPr>
          <w:rFonts w:ascii="Times New Roman" w:hAnsi="Times New Roman"/>
        </w:rPr>
        <w:t xml:space="preserve">” jest oceniana </w:t>
      </w:r>
      <w:r>
        <w:rPr>
          <w:rFonts w:ascii="Times New Roman" w:hAnsi="Times New Roman"/>
        </w:rPr>
        <w:t>w skali 0 - 4</w:t>
      </w:r>
      <w:r w:rsidRPr="009579FF">
        <w:rPr>
          <w:rFonts w:ascii="Times New Roman" w:hAnsi="Times New Roman"/>
        </w:rPr>
        <w:t>5 pkt., z możliwością przyznania wartości punktowych poszczególnym częściom oceny:</w:t>
      </w:r>
    </w:p>
    <w:p w:rsidR="00057D5B" w:rsidRPr="009579FF" w:rsidRDefault="00057D5B" w:rsidP="00057D5B">
      <w:pPr>
        <w:spacing w:after="0" w:line="480" w:lineRule="auto"/>
        <w:ind w:left="426"/>
        <w:jc w:val="both"/>
        <w:rPr>
          <w:rFonts w:ascii="Times New Roman" w:hAnsi="Times New Roman"/>
        </w:rPr>
      </w:pPr>
    </w:p>
    <w:p w:rsidR="00057D5B" w:rsidRPr="009579FF" w:rsidRDefault="00057D5B" w:rsidP="00057D5B">
      <w:pPr>
        <w:numPr>
          <w:ilvl w:val="0"/>
          <w:numId w:val="5"/>
        </w:numPr>
        <w:spacing w:after="0" w:line="480" w:lineRule="auto"/>
        <w:ind w:left="709" w:hanging="283"/>
        <w:jc w:val="both"/>
        <w:rPr>
          <w:rFonts w:ascii="Times New Roman" w:hAnsi="Times New Roman"/>
        </w:rPr>
      </w:pPr>
      <w:r w:rsidRPr="009579FF">
        <w:rPr>
          <w:rFonts w:ascii="Times New Roman" w:hAnsi="Times New Roman"/>
        </w:rPr>
        <w:t>opis planowanej działalności (0-6 pkt.);</w:t>
      </w:r>
    </w:p>
    <w:p w:rsidR="00057D5B" w:rsidRPr="009579FF" w:rsidRDefault="00057D5B" w:rsidP="00057D5B">
      <w:pPr>
        <w:numPr>
          <w:ilvl w:val="0"/>
          <w:numId w:val="5"/>
        </w:numPr>
        <w:spacing w:after="0" w:line="480" w:lineRule="auto"/>
        <w:ind w:left="709" w:hanging="283"/>
        <w:jc w:val="both"/>
        <w:rPr>
          <w:rFonts w:ascii="Times New Roman" w:hAnsi="Times New Roman"/>
        </w:rPr>
      </w:pPr>
      <w:r w:rsidRPr="009579FF">
        <w:rPr>
          <w:rFonts w:ascii="Times New Roman" w:hAnsi="Times New Roman"/>
        </w:rPr>
        <w:lastRenderedPageBreak/>
        <w:t>charakterystyka klientów (0-6 pkt.);</w:t>
      </w:r>
    </w:p>
    <w:p w:rsidR="00057D5B" w:rsidRPr="009579FF" w:rsidRDefault="00057D5B" w:rsidP="00057D5B">
      <w:pPr>
        <w:numPr>
          <w:ilvl w:val="0"/>
          <w:numId w:val="5"/>
        </w:numPr>
        <w:spacing w:after="0" w:line="480" w:lineRule="auto"/>
        <w:ind w:left="709" w:hanging="283"/>
        <w:jc w:val="both"/>
        <w:rPr>
          <w:rFonts w:ascii="Times New Roman" w:hAnsi="Times New Roman"/>
        </w:rPr>
      </w:pPr>
      <w:r w:rsidRPr="009579FF">
        <w:rPr>
          <w:rFonts w:ascii="Times New Roman" w:hAnsi="Times New Roman"/>
        </w:rPr>
        <w:t>charakterystyka konkurencji (0-6 pkt.);</w:t>
      </w:r>
    </w:p>
    <w:p w:rsidR="00057D5B" w:rsidRPr="009579FF" w:rsidRDefault="00057D5B" w:rsidP="00057D5B">
      <w:pPr>
        <w:numPr>
          <w:ilvl w:val="0"/>
          <w:numId w:val="5"/>
        </w:numPr>
        <w:spacing w:after="0" w:line="480" w:lineRule="auto"/>
        <w:ind w:left="709" w:hanging="283"/>
        <w:jc w:val="both"/>
        <w:rPr>
          <w:rFonts w:ascii="Times New Roman" w:hAnsi="Times New Roman"/>
        </w:rPr>
      </w:pPr>
      <w:r w:rsidRPr="009579FF">
        <w:rPr>
          <w:rFonts w:ascii="Times New Roman" w:hAnsi="Times New Roman"/>
        </w:rPr>
        <w:t>stopień przygotowania inwestycji do realizacji (0-6 pkt.);</w:t>
      </w:r>
    </w:p>
    <w:p w:rsidR="00057D5B" w:rsidRPr="009579FF" w:rsidRDefault="00057D5B" w:rsidP="00057D5B">
      <w:pPr>
        <w:numPr>
          <w:ilvl w:val="0"/>
          <w:numId w:val="5"/>
        </w:numPr>
        <w:spacing w:after="0" w:line="480" w:lineRule="auto"/>
        <w:ind w:left="709" w:hanging="283"/>
        <w:jc w:val="both"/>
        <w:rPr>
          <w:rFonts w:ascii="Times New Roman" w:hAnsi="Times New Roman"/>
        </w:rPr>
      </w:pPr>
      <w:r w:rsidRPr="009579FF">
        <w:rPr>
          <w:rFonts w:ascii="Times New Roman" w:hAnsi="Times New Roman"/>
        </w:rPr>
        <w:t>zakres planowanej inwestycji (0-6 pkt.);</w:t>
      </w:r>
    </w:p>
    <w:p w:rsidR="00057D5B" w:rsidRDefault="00057D5B" w:rsidP="00057D5B">
      <w:pPr>
        <w:numPr>
          <w:ilvl w:val="0"/>
          <w:numId w:val="5"/>
        </w:numPr>
        <w:spacing w:after="0" w:line="480" w:lineRule="auto"/>
        <w:ind w:left="709" w:hanging="283"/>
        <w:jc w:val="both"/>
        <w:rPr>
          <w:rFonts w:ascii="Times New Roman" w:hAnsi="Times New Roman"/>
        </w:rPr>
      </w:pPr>
      <w:r w:rsidRPr="009579FF">
        <w:rPr>
          <w:rFonts w:ascii="Times New Roman" w:hAnsi="Times New Roman"/>
        </w:rPr>
        <w:t>posiadane doświadczenie/wykształcenie przydatne do prowadzenia działalności (0-5 pkt.).</w:t>
      </w:r>
    </w:p>
    <w:p w:rsidR="00057D5B" w:rsidRPr="00EF0B37" w:rsidRDefault="00057D5B" w:rsidP="00057D5B">
      <w:pPr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/>
          <w:color w:val="000000"/>
        </w:rPr>
      </w:pPr>
      <w:r w:rsidRPr="00EF0B37">
        <w:rPr>
          <w:rFonts w:ascii="Times New Roman" w:hAnsi="Times New Roman"/>
          <w:color w:val="000000"/>
        </w:rPr>
        <w:t>Beneficjent wprowadził kryteria premiujące dla osób, których planowana działalność:</w:t>
      </w:r>
    </w:p>
    <w:p w:rsidR="00057D5B" w:rsidRPr="008941F6" w:rsidRDefault="00057D5B" w:rsidP="00057D5B">
      <w:pPr>
        <w:spacing w:after="0"/>
        <w:ind w:left="709"/>
        <w:jc w:val="both"/>
        <w:rPr>
          <w:rStyle w:val="Uwydatnienie"/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- w</w:t>
      </w:r>
      <w:r w:rsidRPr="008941F6">
        <w:rPr>
          <w:rFonts w:ascii="Times New Roman" w:hAnsi="Times New Roman"/>
          <w:u w:val="single"/>
        </w:rPr>
        <w:t xml:space="preserve">pisuje się w Regionalne Inteligentne Specjalizacje zgodnie z </w:t>
      </w:r>
      <w:r w:rsidRPr="008941F6">
        <w:rPr>
          <w:rStyle w:val="Uwydatnienie"/>
          <w:rFonts w:ascii="Times New Roman" w:hAnsi="Times New Roman"/>
          <w:u w:val="single"/>
        </w:rPr>
        <w:t xml:space="preserve">Planem rozwoju przedsiębiorczości w oparciu o inteligentne specjalizacje województwa podlaskiego na lata 2015 – 2020 </w:t>
      </w:r>
      <w:r w:rsidRPr="008941F6">
        <w:rPr>
          <w:rStyle w:val="Uwydatnienie"/>
          <w:rFonts w:ascii="Times New Roman" w:hAnsi="Times New Roman"/>
          <w:i w:val="0"/>
          <w:u w:val="single"/>
        </w:rPr>
        <w:t>(10 pkt.)</w:t>
      </w:r>
      <w:r w:rsidRPr="008941F6">
        <w:rPr>
          <w:rStyle w:val="Uwydatnienie"/>
          <w:rFonts w:ascii="Times New Roman" w:hAnsi="Times New Roman"/>
          <w:u w:val="single"/>
        </w:rPr>
        <w:t xml:space="preserve"> </w:t>
      </w:r>
    </w:p>
    <w:p w:rsidR="00057D5B" w:rsidRPr="008941F6" w:rsidRDefault="00057D5B" w:rsidP="00057D5B">
      <w:pPr>
        <w:spacing w:after="0"/>
        <w:ind w:left="709"/>
        <w:jc w:val="both"/>
        <w:rPr>
          <w:rStyle w:val="Uwydatnienie"/>
          <w:rFonts w:ascii="Times New Roman" w:hAnsi="Times New Roman"/>
          <w:b/>
          <w:i w:val="0"/>
        </w:rPr>
      </w:pPr>
      <w:r w:rsidRPr="008941F6">
        <w:rPr>
          <w:rFonts w:ascii="Times New Roman" w:hAnsi="Times New Roman"/>
        </w:rPr>
        <w:t>Inteligentne specjalizacje - obszary, w których regiony będą specjalizować się w gospodarce i współpracującej z nią nauce, stanowiące element strategii rozwoju województwa, o których mowa w dokumencie Plan rozwoju przedsiębiorczości w oparciu o inteligentne specjalizacje w województwie podlaskim na lata 2015-2020+</w:t>
      </w:r>
    </w:p>
    <w:p w:rsidR="00057D5B" w:rsidRPr="0057013B" w:rsidRDefault="00057D5B" w:rsidP="00057D5B">
      <w:pPr>
        <w:spacing w:after="0"/>
        <w:ind w:left="426"/>
        <w:jc w:val="both"/>
        <w:rPr>
          <w:rFonts w:ascii="Times New Roman" w:hAnsi="Times New Roman"/>
        </w:rPr>
      </w:pPr>
    </w:p>
    <w:p w:rsidR="00057D5B" w:rsidRDefault="00057D5B" w:rsidP="00057D5B">
      <w:pPr>
        <w:numPr>
          <w:ilvl w:val="0"/>
          <w:numId w:val="15"/>
        </w:numPr>
        <w:tabs>
          <w:tab w:val="left" w:pos="284"/>
        </w:tabs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579FF">
        <w:rPr>
          <w:rFonts w:ascii="Times New Roman" w:hAnsi="Times New Roman"/>
        </w:rPr>
        <w:t xml:space="preserve">Na ocenę </w:t>
      </w:r>
      <w:r w:rsidRPr="009579FF">
        <w:rPr>
          <w:rFonts w:ascii="Times New Roman" w:hAnsi="Times New Roman"/>
          <w:i/>
        </w:rPr>
        <w:t>Formularza rekrutacyjnego</w:t>
      </w:r>
      <w:r w:rsidRPr="009579FF">
        <w:rPr>
          <w:rFonts w:ascii="Times New Roman" w:hAnsi="Times New Roman"/>
        </w:rPr>
        <w:t xml:space="preserve"> składa się suma punktów z części A Karty oceny formularza rekrutacyjnego, (o ile dotyczy) oraz z części B Karty oceny formularza rekrutacyjnego, natomiast końcową ocenę Formularza rekrutacyjnego stanowi średnia arytmetyczna z ocen dokonanych przez dwóch oceniających pod warunkiem, że spełnione zostaną wszystkie kryteria dotyczące kwalifikowalności grupy docelowej w części A karty. W przypadku wystąpienia rozbieżności w ocenie kryteriów dotyczących kwalifikowalności uczestnika do projektu decyzję o ostatecznej ocenie podejmuje Przewodniczący Komisji Rekrutacyjnej.</w:t>
      </w:r>
    </w:p>
    <w:p w:rsidR="00057D5B" w:rsidRPr="00892824" w:rsidRDefault="00057D5B" w:rsidP="00057D5B">
      <w:pPr>
        <w:numPr>
          <w:ilvl w:val="0"/>
          <w:numId w:val="15"/>
        </w:numPr>
        <w:tabs>
          <w:tab w:val="left" w:pos="284"/>
        </w:tabs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92824">
        <w:rPr>
          <w:rFonts w:ascii="Times New Roman" w:hAnsi="Times New Roman"/>
        </w:rPr>
        <w:t xml:space="preserve">W przypadku wystąpienia skrajnych rozbieżności w ocenach dwóch oceniających w części B </w:t>
      </w:r>
      <w:r w:rsidRPr="00892824">
        <w:rPr>
          <w:rFonts w:ascii="Times New Roman" w:hAnsi="Times New Roman"/>
          <w:i/>
        </w:rPr>
        <w:t>Karty oceny formularza rekrutacyjnego</w:t>
      </w:r>
      <w:r w:rsidR="00671CF8">
        <w:rPr>
          <w:rFonts w:ascii="Times New Roman" w:hAnsi="Times New Roman"/>
        </w:rPr>
        <w:t xml:space="preserve"> np. 0 – najniższa punktacja i 10</w:t>
      </w:r>
      <w:r w:rsidRPr="00892824">
        <w:rPr>
          <w:rFonts w:ascii="Times New Roman" w:hAnsi="Times New Roman"/>
        </w:rPr>
        <w:t xml:space="preserve"> – najwyższa punktacja, w poszczególnych kategoriach oceny, decyzję o wysokości przyznanych punktów w tych kategoriach podejmuje Przewodniczący Komisji Rekrutacyjnej. Decyzja Przewodniczącego Komisji Rekrutacyjnej będzie miała odzwierciedlenie w notatce podpisanej przez Przewodniczącego Komisji Rekrutacyjnej dołączonej do tej karty oceny, której dotyczy.</w:t>
      </w:r>
    </w:p>
    <w:p w:rsidR="00057D5B" w:rsidRPr="00845E20" w:rsidRDefault="00057D5B" w:rsidP="00057D5B">
      <w:pPr>
        <w:numPr>
          <w:ilvl w:val="0"/>
          <w:numId w:val="15"/>
        </w:numPr>
        <w:tabs>
          <w:tab w:val="left" w:pos="284"/>
        </w:tabs>
        <w:spacing w:after="0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ab/>
      </w:r>
      <w:r w:rsidRPr="00845E20">
        <w:rPr>
          <w:rFonts w:ascii="Times New Roman" w:hAnsi="Times New Roman"/>
          <w:color w:val="000000"/>
        </w:rPr>
        <w:t xml:space="preserve">Na podstawie dokonanych ocen </w:t>
      </w:r>
      <w:r w:rsidRPr="00845E20">
        <w:rPr>
          <w:rFonts w:ascii="Times New Roman" w:hAnsi="Times New Roman"/>
          <w:i/>
          <w:color w:val="000000"/>
        </w:rPr>
        <w:t>formularzy rekrutacyjnych</w:t>
      </w:r>
      <w:r w:rsidRPr="00845E20">
        <w:rPr>
          <w:rFonts w:ascii="Times New Roman" w:hAnsi="Times New Roman"/>
          <w:color w:val="000000"/>
        </w:rPr>
        <w:t xml:space="preserve"> z pierwszego etapu rekrutacji zostaje ułożona lista uszeregowana w kolejności malejącej liczby uzyskanych punktów, która zostaje ogłoszona w biurze projektu oraz na stronie internetowej </w:t>
      </w:r>
      <w:hyperlink r:id="rId12" w:history="1">
        <w:r w:rsidRPr="00845E20">
          <w:rPr>
            <w:rStyle w:val="Hipercze"/>
            <w:rFonts w:ascii="Times New Roman" w:hAnsi="Times New Roman"/>
            <w:color w:val="000000"/>
          </w:rPr>
          <w:t>https://europartner-akie.pl/twoj-pomysl-dotacja-biznes/</w:t>
        </w:r>
      </w:hyperlink>
      <w:r w:rsidRPr="00845E20">
        <w:rPr>
          <w:rFonts w:ascii="Times New Roman" w:hAnsi="Times New Roman"/>
          <w:color w:val="000000"/>
        </w:rPr>
        <w:t>.</w:t>
      </w:r>
    </w:p>
    <w:p w:rsidR="00057D5B" w:rsidRPr="009579FF" w:rsidRDefault="00057D5B" w:rsidP="00057D5B">
      <w:pPr>
        <w:numPr>
          <w:ilvl w:val="0"/>
          <w:numId w:val="15"/>
        </w:numPr>
        <w:tabs>
          <w:tab w:val="left" w:pos="284"/>
        </w:tabs>
        <w:spacing w:after="0"/>
        <w:ind w:left="426" w:hanging="426"/>
        <w:jc w:val="both"/>
        <w:rPr>
          <w:rFonts w:ascii="Times New Roman" w:hAnsi="Times New Roman"/>
          <w:strike/>
          <w:color w:val="FF0000"/>
        </w:rPr>
      </w:pPr>
      <w:r>
        <w:rPr>
          <w:rFonts w:ascii="Times New Roman" w:hAnsi="Times New Roman"/>
        </w:rPr>
        <w:tab/>
      </w:r>
      <w:r w:rsidRPr="009579FF">
        <w:rPr>
          <w:rFonts w:ascii="Times New Roman" w:hAnsi="Times New Roman"/>
        </w:rPr>
        <w:t xml:space="preserve">Na podstawie listy </w:t>
      </w:r>
      <w:r w:rsidRPr="00BB2E51">
        <w:rPr>
          <w:rFonts w:ascii="Times New Roman" w:hAnsi="Times New Roman"/>
        </w:rPr>
        <w:t>sporządzonej</w:t>
      </w:r>
      <w:r w:rsidRPr="009579FF">
        <w:rPr>
          <w:rFonts w:ascii="Times New Roman" w:hAnsi="Times New Roman"/>
        </w:rPr>
        <w:t xml:space="preserve"> z pierwszego etapu rekrutacji</w:t>
      </w:r>
      <w:r>
        <w:rPr>
          <w:rFonts w:ascii="Times New Roman" w:hAnsi="Times New Roman"/>
        </w:rPr>
        <w:t xml:space="preserve"> w ramach danej rundy dotacyjnej</w:t>
      </w:r>
      <w:r w:rsidRPr="009579FF">
        <w:rPr>
          <w:rFonts w:ascii="Times New Roman" w:hAnsi="Times New Roman"/>
        </w:rPr>
        <w:t xml:space="preserve"> Beneficjent zaprasza do etapu drugiego, tj. rozmowy z doradcą zawodowym </w:t>
      </w:r>
      <w:r>
        <w:rPr>
          <w:rFonts w:ascii="Times New Roman" w:hAnsi="Times New Roman"/>
        </w:rPr>
        <w:t>tych Kandydatów, którzy otrzymali największą liczbę punktów z uwzględnieniem podziału kobiet i mężczyzn na podstawie grupy docelowej.</w:t>
      </w:r>
      <w:r w:rsidRPr="009579FF">
        <w:rPr>
          <w:rFonts w:ascii="Times New Roman" w:hAnsi="Times New Roman"/>
        </w:rPr>
        <w:t xml:space="preserve"> Listę oraz liczbę osób zakwalifikowanych do etapu drugiego Beneficjent podaje do wiadomości na stronie internetowej </w:t>
      </w:r>
      <w:hyperlink r:id="rId13" w:history="1">
        <w:r w:rsidRPr="004925CA">
          <w:rPr>
            <w:rStyle w:val="Hipercze"/>
            <w:rFonts w:ascii="Times New Roman" w:hAnsi="Times New Roman"/>
            <w:color w:val="000000"/>
          </w:rPr>
          <w:t>https://europartner-akie.pl/twoj-pomysl-dotacja-biznes/</w:t>
        </w:r>
      </w:hyperlink>
      <w:r>
        <w:rPr>
          <w:rFonts w:ascii="Times New Roman" w:hAnsi="Times New Roman"/>
          <w:color w:val="000000"/>
        </w:rPr>
        <w:t xml:space="preserve"> </w:t>
      </w:r>
      <w:r w:rsidRPr="009579FF">
        <w:rPr>
          <w:rFonts w:ascii="Times New Roman" w:hAnsi="Times New Roman"/>
        </w:rPr>
        <w:t xml:space="preserve">oraz w biurze projektu. Osoby, które nie zakwalifikowały się do etapu drugiego, Beneficjent zobowiązany jest poinformować pisemnie (za potwierdzeniem odbioru), wraz ze wskazaniem uzasadnienia oraz uzyskanego wyniku punktowego. Etap drugi polega rozmowie z doradcą zawodowym, celem przeprowadzenia analizy predyspozycji kandydata do prowadzenia działalności gospodarczej. </w:t>
      </w:r>
    </w:p>
    <w:p w:rsidR="00057D5B" w:rsidRPr="009579FF" w:rsidRDefault="00057D5B" w:rsidP="00057D5B">
      <w:pPr>
        <w:numPr>
          <w:ilvl w:val="0"/>
          <w:numId w:val="15"/>
        </w:numPr>
        <w:tabs>
          <w:tab w:val="left" w:pos="284"/>
        </w:tabs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579FF">
        <w:rPr>
          <w:rFonts w:ascii="Times New Roman" w:hAnsi="Times New Roman"/>
        </w:rPr>
        <w:t xml:space="preserve">Doradca zawodowy podczas rozmowy przeprowadza analizę predyspozycji, na podstawie której przyznaje ocenę punktową w przedziale 0-15. Kryteria oceny i wagi punktowe przypisane poszczególnym częściom analizy predyspozycji, ustala prowadzący analizę po uzyskaniu akceptacji Beneficjenta. Dokonujący analizy predyspozycji doradca zawodowy sporządza pisemne </w:t>
      </w:r>
      <w:r w:rsidRPr="009579FF">
        <w:rPr>
          <w:rFonts w:ascii="Times New Roman" w:hAnsi="Times New Roman"/>
        </w:rPr>
        <w:lastRenderedPageBreak/>
        <w:t>uzasadnienie swojej oceny. Przyznana za tę część ocena punktowa jest doliczana do końcowej oceny danego uczestnika z pierwszego etapu rekrutacji, o której mowa w ust. 16, co stanowi końcową ocenę całego procesu rekrutacji danej osoby. Uczestnikami projektu mo</w:t>
      </w:r>
      <w:r>
        <w:rPr>
          <w:rFonts w:ascii="Times New Roman" w:hAnsi="Times New Roman"/>
        </w:rPr>
        <w:t xml:space="preserve">gą zostać osoby, które w wyniku zakończonego procesu rekrutacji otrzymały nie mniej niż </w:t>
      </w:r>
      <w:r w:rsidR="00F97D17" w:rsidRPr="00F97D17">
        <w:rPr>
          <w:rFonts w:ascii="Times New Roman" w:hAnsi="Times New Roman"/>
        </w:rPr>
        <w:t xml:space="preserve">35 </w:t>
      </w:r>
      <w:r w:rsidRPr="00F97D17">
        <w:rPr>
          <w:rFonts w:ascii="Times New Roman" w:hAnsi="Times New Roman"/>
        </w:rPr>
        <w:t>pkt.</w:t>
      </w:r>
      <w:r>
        <w:rPr>
          <w:rFonts w:ascii="Times New Roman" w:hAnsi="Times New Roman"/>
        </w:rPr>
        <w:t xml:space="preserve"> jednakże w</w:t>
      </w:r>
      <w:r w:rsidRPr="009579FF">
        <w:rPr>
          <w:rFonts w:ascii="Times New Roman" w:hAnsi="Times New Roman"/>
        </w:rPr>
        <w:t xml:space="preserve">yboru dokonuje się wg malejącej liczby punktów w ramach liczby dostępnych miejsc w projekcie. </w:t>
      </w:r>
    </w:p>
    <w:p w:rsidR="00057D5B" w:rsidRPr="009579FF" w:rsidRDefault="00057D5B" w:rsidP="00057D5B">
      <w:pPr>
        <w:numPr>
          <w:ilvl w:val="0"/>
          <w:numId w:val="15"/>
        </w:numPr>
        <w:tabs>
          <w:tab w:val="left" w:pos="284"/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579FF">
        <w:rPr>
          <w:rFonts w:ascii="Times New Roman" w:hAnsi="Times New Roman"/>
        </w:rPr>
        <w:t>W przypadku uzyskania przez uczestników projektu tej samej liczby punktów po dwóch etapach rekrutacji, o wyższej pozycji na liście decydować będzie większa liczba punktów przyznanych w następującej kolejności:</w:t>
      </w:r>
    </w:p>
    <w:p w:rsidR="00057D5B" w:rsidRPr="009579FF" w:rsidRDefault="00057D5B" w:rsidP="00057D5B">
      <w:pPr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/>
        </w:rPr>
      </w:pPr>
      <w:r w:rsidRPr="009579FF">
        <w:rPr>
          <w:rFonts w:ascii="Times New Roman" w:hAnsi="Times New Roman"/>
        </w:rPr>
        <w:t>punkty przyznane w drugim etapie rekrutacji przez doradcę zawodowego;</w:t>
      </w:r>
    </w:p>
    <w:p w:rsidR="00057D5B" w:rsidRPr="009579FF" w:rsidRDefault="00057D5B" w:rsidP="00057D5B">
      <w:pPr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/>
        </w:rPr>
      </w:pPr>
      <w:r w:rsidRPr="009579FF">
        <w:rPr>
          <w:rFonts w:ascii="Times New Roman" w:hAnsi="Times New Roman"/>
        </w:rPr>
        <w:t xml:space="preserve">punkty przyznane przez Komisję Rekrutacyjną w części B </w:t>
      </w:r>
      <w:r w:rsidRPr="009579FF">
        <w:rPr>
          <w:rFonts w:ascii="Times New Roman" w:hAnsi="Times New Roman"/>
          <w:i/>
        </w:rPr>
        <w:t>formularza rekrutacyjnego</w:t>
      </w:r>
      <w:r w:rsidRPr="009579FF">
        <w:rPr>
          <w:rFonts w:ascii="Times New Roman" w:hAnsi="Times New Roman"/>
        </w:rPr>
        <w:t xml:space="preserve"> za następujące części oceny, uszeregowane w kolejności: </w:t>
      </w:r>
    </w:p>
    <w:p w:rsidR="00057D5B" w:rsidRPr="009579FF" w:rsidRDefault="00057D5B" w:rsidP="00057D5B">
      <w:pPr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9579FF">
        <w:rPr>
          <w:rFonts w:ascii="Times New Roman" w:hAnsi="Times New Roman"/>
        </w:rPr>
        <w:t xml:space="preserve">opis planowanej działalności (B.1), </w:t>
      </w:r>
    </w:p>
    <w:p w:rsidR="00057D5B" w:rsidRPr="009579FF" w:rsidRDefault="00057D5B" w:rsidP="00057D5B">
      <w:pPr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9579FF">
        <w:rPr>
          <w:rFonts w:ascii="Times New Roman" w:hAnsi="Times New Roman"/>
        </w:rPr>
        <w:t xml:space="preserve">stopień przygotowania inwestycji do realizacji (B.4), </w:t>
      </w:r>
    </w:p>
    <w:p w:rsidR="00057D5B" w:rsidRPr="009579FF" w:rsidRDefault="00057D5B" w:rsidP="00057D5B">
      <w:pPr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9579FF">
        <w:rPr>
          <w:rFonts w:ascii="Times New Roman" w:hAnsi="Times New Roman"/>
        </w:rPr>
        <w:t>posiadane doświadczenie/wykształcenie do prowadzenia działalności (B.6).</w:t>
      </w:r>
    </w:p>
    <w:p w:rsidR="00057D5B" w:rsidRPr="009579FF" w:rsidRDefault="00057D5B" w:rsidP="00057D5B">
      <w:pPr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  <w:b/>
          <w:bCs/>
        </w:rPr>
      </w:pPr>
      <w:r w:rsidRPr="009579FF">
        <w:rPr>
          <w:rFonts w:ascii="Times New Roman" w:hAnsi="Times New Roman"/>
        </w:rPr>
        <w:t>Ostatecznie do uczestnictwa w etapie doradczym zostanie za</w:t>
      </w:r>
      <w:r>
        <w:rPr>
          <w:rFonts w:ascii="Times New Roman" w:hAnsi="Times New Roman"/>
        </w:rPr>
        <w:t xml:space="preserve">kwalifikowanych </w:t>
      </w:r>
      <w:r w:rsidRPr="006E575D">
        <w:rPr>
          <w:rFonts w:ascii="Times New Roman" w:hAnsi="Times New Roman"/>
          <w:u w:val="single"/>
        </w:rPr>
        <w:t>40 osób</w:t>
      </w:r>
      <w:r>
        <w:rPr>
          <w:rFonts w:ascii="Times New Roman" w:hAnsi="Times New Roman"/>
          <w:u w:val="single"/>
        </w:rPr>
        <w:t xml:space="preserve"> (19K; 21M)</w:t>
      </w:r>
      <w:r w:rsidRPr="009579FF">
        <w:rPr>
          <w:rFonts w:ascii="Times New Roman" w:hAnsi="Times New Roman"/>
        </w:rPr>
        <w:t xml:space="preserve">, które zostaną o tym fakcie poinformowane drogą pisemną/elektroniczną.  </w:t>
      </w:r>
    </w:p>
    <w:p w:rsidR="00057D5B" w:rsidRPr="009579FF" w:rsidRDefault="00057D5B" w:rsidP="00057D5B">
      <w:pPr>
        <w:tabs>
          <w:tab w:val="left" w:pos="7169"/>
        </w:tabs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057D5B" w:rsidRPr="009579FF" w:rsidRDefault="00057D5B" w:rsidP="00057D5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9579FF">
        <w:rPr>
          <w:rFonts w:ascii="Times New Roman" w:hAnsi="Times New Roman"/>
          <w:b/>
          <w:bCs/>
        </w:rPr>
        <w:t>§ 4</w:t>
      </w:r>
    </w:p>
    <w:p w:rsidR="00057D5B" w:rsidRPr="009579FF" w:rsidRDefault="00057D5B" w:rsidP="00057D5B">
      <w:pPr>
        <w:spacing w:after="0"/>
        <w:jc w:val="center"/>
        <w:rPr>
          <w:rFonts w:ascii="Times New Roman" w:hAnsi="Times New Roman"/>
          <w:b/>
        </w:rPr>
      </w:pPr>
      <w:r w:rsidRPr="009579FF">
        <w:rPr>
          <w:rFonts w:ascii="Times New Roman" w:hAnsi="Times New Roman"/>
          <w:b/>
        </w:rPr>
        <w:t>Ogłoszenie wyników</w:t>
      </w:r>
    </w:p>
    <w:p w:rsidR="00057D5B" w:rsidRPr="009579FF" w:rsidRDefault="00057D5B" w:rsidP="00057D5B">
      <w:pPr>
        <w:spacing w:after="0"/>
        <w:ind w:left="426" w:hanging="426"/>
        <w:jc w:val="center"/>
        <w:rPr>
          <w:rFonts w:ascii="Times New Roman" w:hAnsi="Times New Roman"/>
          <w:b/>
        </w:rPr>
      </w:pPr>
    </w:p>
    <w:p w:rsidR="00057D5B" w:rsidRPr="009579FF" w:rsidRDefault="00057D5B" w:rsidP="00057D5B">
      <w:pPr>
        <w:numPr>
          <w:ilvl w:val="0"/>
          <w:numId w:val="4"/>
        </w:numPr>
        <w:tabs>
          <w:tab w:val="clear" w:pos="720"/>
        </w:tabs>
        <w:spacing w:after="0"/>
        <w:ind w:left="426" w:hanging="426"/>
        <w:jc w:val="both"/>
        <w:rPr>
          <w:rFonts w:ascii="Times New Roman" w:hAnsi="Times New Roman"/>
        </w:rPr>
      </w:pPr>
      <w:r w:rsidRPr="009579FF">
        <w:rPr>
          <w:rFonts w:ascii="Times New Roman" w:hAnsi="Times New Roman"/>
        </w:rPr>
        <w:t>Beneficjent w ciągu 7 dni roboczych od zakończenia rekrutacji</w:t>
      </w:r>
      <w:r>
        <w:rPr>
          <w:rFonts w:ascii="Times New Roman" w:hAnsi="Times New Roman"/>
        </w:rPr>
        <w:t xml:space="preserve"> w danej rundzie dotacyjnej</w:t>
      </w:r>
      <w:r w:rsidRPr="009579FF">
        <w:rPr>
          <w:rFonts w:ascii="Times New Roman" w:hAnsi="Times New Roman"/>
        </w:rPr>
        <w:t xml:space="preserve"> zatwierdza listę osób zakwalifikowanych do udziału w projekcie oraz listę rezerwową. Listy te będą zamieszczone na stronie internetowej projektu </w:t>
      </w:r>
      <w:hyperlink r:id="rId14" w:history="1">
        <w:r w:rsidRPr="00221B14">
          <w:rPr>
            <w:rStyle w:val="Hipercze"/>
            <w:rFonts w:ascii="Times New Roman" w:hAnsi="Times New Roman"/>
            <w:color w:val="000000"/>
          </w:rPr>
          <w:t>https://europartner-akie.pl/twoj-pomysl-dotacja-biznes/</w:t>
        </w:r>
      </w:hyperlink>
      <w:r w:rsidRPr="009579FF">
        <w:rPr>
          <w:rFonts w:ascii="Times New Roman" w:hAnsi="Times New Roman"/>
          <w:color w:val="3366FF"/>
        </w:rPr>
        <w:t xml:space="preserve"> </w:t>
      </w:r>
      <w:r w:rsidRPr="009579FF">
        <w:rPr>
          <w:rFonts w:ascii="Times New Roman" w:hAnsi="Times New Roman"/>
        </w:rPr>
        <w:t>oraz w biurze projektu.</w:t>
      </w:r>
    </w:p>
    <w:p w:rsidR="00057D5B" w:rsidRPr="00671CF8" w:rsidRDefault="00057D5B" w:rsidP="00671CF8">
      <w:pPr>
        <w:numPr>
          <w:ilvl w:val="0"/>
          <w:numId w:val="4"/>
        </w:numPr>
        <w:tabs>
          <w:tab w:val="clear" w:pos="720"/>
        </w:tabs>
        <w:spacing w:after="0"/>
        <w:ind w:left="426" w:hanging="426"/>
        <w:jc w:val="both"/>
        <w:rPr>
          <w:rFonts w:ascii="Times New Roman" w:hAnsi="Times New Roman"/>
        </w:rPr>
      </w:pPr>
      <w:r w:rsidRPr="009579FF">
        <w:rPr>
          <w:rFonts w:ascii="Times New Roman" w:hAnsi="Times New Roman"/>
        </w:rPr>
        <w:t>Osoby, które z powodu braku miejsc nie zakwalifikują się do udziału w projekcie zostaną umieszczone n</w:t>
      </w:r>
      <w:r>
        <w:rPr>
          <w:rFonts w:ascii="Times New Roman" w:hAnsi="Times New Roman"/>
        </w:rPr>
        <w:t xml:space="preserve">a liście rezerwowej (w przypadku rezygnacji osób z listy podstawowej; osoby na liście rezerwowej ułożone pod względem przyznanych im punktów). </w:t>
      </w:r>
      <w:r w:rsidRPr="009579FF">
        <w:rPr>
          <w:rFonts w:ascii="Times New Roman" w:hAnsi="Times New Roman"/>
        </w:rPr>
        <w:t>Będą one miały pierwszeństwo w momencie rezygnacji którejkolwiek z osób znajdujących się na liście osób zakwalifikowanych do udziału w projekcie. Nie mniej jednak, osoba z listy rezerwowej nie może zostać zaproszona do udziału w projekcie w przypadku, gdy:</w:t>
      </w:r>
    </w:p>
    <w:p w:rsidR="00057D5B" w:rsidRPr="009579FF" w:rsidRDefault="00057D5B" w:rsidP="00057D5B">
      <w:pPr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/>
        </w:rPr>
      </w:pPr>
      <w:r w:rsidRPr="009579FF">
        <w:rPr>
          <w:rFonts w:ascii="Times New Roman" w:hAnsi="Times New Roman"/>
        </w:rPr>
        <w:t>dotacja inwestycyjna oraz</w:t>
      </w:r>
    </w:p>
    <w:p w:rsidR="00057D5B" w:rsidRDefault="00057D5B" w:rsidP="00057D5B">
      <w:pPr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/>
        </w:rPr>
      </w:pPr>
      <w:r w:rsidRPr="009579FF">
        <w:rPr>
          <w:rFonts w:ascii="Times New Roman" w:hAnsi="Times New Roman"/>
        </w:rPr>
        <w:t>wymóg prowadzenia działalności gospodarczej przez okres 12 miesięcy</w:t>
      </w:r>
      <w:r>
        <w:rPr>
          <w:rFonts w:ascii="Times New Roman" w:hAnsi="Times New Roman"/>
        </w:rPr>
        <w:t xml:space="preserve"> </w:t>
      </w:r>
    </w:p>
    <w:p w:rsidR="00057D5B" w:rsidRDefault="00057D5B" w:rsidP="00057D5B">
      <w:pPr>
        <w:spacing w:after="0"/>
        <w:ind w:left="709"/>
        <w:jc w:val="both"/>
        <w:rPr>
          <w:rFonts w:ascii="Times New Roman" w:hAnsi="Times New Roman"/>
        </w:rPr>
      </w:pPr>
      <w:r w:rsidRPr="004032D5">
        <w:rPr>
          <w:rFonts w:ascii="Times New Roman" w:hAnsi="Times New Roman"/>
        </w:rPr>
        <w:t>wykraczają poza okres realizacji projektu.</w:t>
      </w:r>
    </w:p>
    <w:p w:rsidR="00057D5B" w:rsidRPr="004032D5" w:rsidRDefault="00057D5B" w:rsidP="00057D5B">
      <w:pPr>
        <w:spacing w:after="0"/>
        <w:ind w:left="709"/>
        <w:jc w:val="both"/>
        <w:rPr>
          <w:rFonts w:ascii="Times New Roman" w:hAnsi="Times New Roman"/>
        </w:rPr>
      </w:pPr>
    </w:p>
    <w:p w:rsidR="00057D5B" w:rsidRPr="009579FF" w:rsidRDefault="00057D5B" w:rsidP="00057D5B">
      <w:pPr>
        <w:numPr>
          <w:ilvl w:val="0"/>
          <w:numId w:val="4"/>
        </w:numPr>
        <w:tabs>
          <w:tab w:val="clear" w:pos="720"/>
        </w:tabs>
        <w:spacing w:after="0"/>
        <w:ind w:left="426" w:hanging="426"/>
        <w:jc w:val="both"/>
        <w:rPr>
          <w:rFonts w:ascii="Times New Roman" w:hAnsi="Times New Roman"/>
        </w:rPr>
      </w:pPr>
      <w:r w:rsidRPr="009579FF">
        <w:rPr>
          <w:rFonts w:ascii="Times New Roman" w:hAnsi="Times New Roman"/>
        </w:rPr>
        <w:t xml:space="preserve">Dla każdego planowanego naboru prowadzony jest osobny proces rekrutacji. </w:t>
      </w:r>
    </w:p>
    <w:p w:rsidR="00057D5B" w:rsidRPr="009579FF" w:rsidRDefault="00057D5B" w:rsidP="00057D5B">
      <w:pPr>
        <w:numPr>
          <w:ilvl w:val="0"/>
          <w:numId w:val="4"/>
        </w:numPr>
        <w:tabs>
          <w:tab w:val="clear" w:pos="720"/>
        </w:tabs>
        <w:spacing w:after="0"/>
        <w:ind w:left="426" w:hanging="426"/>
        <w:jc w:val="both"/>
        <w:rPr>
          <w:rFonts w:ascii="Times New Roman" w:hAnsi="Times New Roman"/>
        </w:rPr>
      </w:pPr>
      <w:r w:rsidRPr="009579FF">
        <w:rPr>
          <w:rFonts w:ascii="Times New Roman" w:hAnsi="Times New Roman"/>
        </w:rPr>
        <w:t>Beneficjent ma każdorazowo obowiązek pisemnego poinformowania (za potwierdzeniem odbioru) osoby ubiegającej się o udział w projekcie o przyczynach odrzucenia jej aplikacji (uzasadnienie wraz z uzyskanym wynikiem punktowym).</w:t>
      </w:r>
    </w:p>
    <w:p w:rsidR="00057D5B" w:rsidRPr="009579FF" w:rsidRDefault="00057D5B" w:rsidP="00057D5B">
      <w:pPr>
        <w:numPr>
          <w:ilvl w:val="0"/>
          <w:numId w:val="4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9579FF">
        <w:rPr>
          <w:rFonts w:ascii="Times New Roman" w:hAnsi="Times New Roman"/>
        </w:rPr>
        <w:t xml:space="preserve">Dokumenty aplikacyjne nie podlegają zwrotowi. </w:t>
      </w:r>
    </w:p>
    <w:p w:rsidR="00057D5B" w:rsidRPr="009579FF" w:rsidRDefault="00057D5B" w:rsidP="00057D5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057D5B" w:rsidRPr="009579FF" w:rsidRDefault="00057D5B" w:rsidP="00057D5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9579FF">
        <w:rPr>
          <w:rFonts w:ascii="Times New Roman" w:hAnsi="Times New Roman"/>
          <w:b/>
          <w:bCs/>
        </w:rPr>
        <w:t>§ 5</w:t>
      </w:r>
    </w:p>
    <w:p w:rsidR="00057D5B" w:rsidRPr="009579FF" w:rsidRDefault="00057D5B" w:rsidP="00057D5B">
      <w:pPr>
        <w:tabs>
          <w:tab w:val="num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Times New Roman" w:hAnsi="Times New Roman"/>
          <w:b/>
        </w:rPr>
      </w:pPr>
      <w:r w:rsidRPr="009579FF">
        <w:rPr>
          <w:rFonts w:ascii="Times New Roman" w:hAnsi="Times New Roman"/>
          <w:b/>
        </w:rPr>
        <w:t>Informacje pozostałe</w:t>
      </w:r>
    </w:p>
    <w:p w:rsidR="00057D5B" w:rsidRPr="009579FF" w:rsidRDefault="00057D5B" w:rsidP="00057D5B">
      <w:pPr>
        <w:tabs>
          <w:tab w:val="num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Times New Roman" w:hAnsi="Times New Roman"/>
          <w:b/>
        </w:rPr>
      </w:pPr>
    </w:p>
    <w:p w:rsidR="00057D5B" w:rsidRPr="009579FF" w:rsidRDefault="00057D5B" w:rsidP="00057D5B">
      <w:pPr>
        <w:numPr>
          <w:ilvl w:val="0"/>
          <w:numId w:val="11"/>
        </w:numPr>
        <w:tabs>
          <w:tab w:val="clear" w:pos="363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9579FF">
        <w:rPr>
          <w:rFonts w:ascii="Times New Roman" w:hAnsi="Times New Roman"/>
          <w:i/>
        </w:rPr>
        <w:t>Regulamin</w:t>
      </w:r>
      <w:r w:rsidRPr="009579FF">
        <w:rPr>
          <w:rFonts w:ascii="Times New Roman" w:hAnsi="Times New Roman"/>
        </w:rPr>
        <w:t xml:space="preserve"> wchodzi w życie z dniem podpisania.</w:t>
      </w:r>
    </w:p>
    <w:p w:rsidR="00057D5B" w:rsidRPr="009579FF" w:rsidRDefault="00057D5B" w:rsidP="00057D5B">
      <w:pPr>
        <w:numPr>
          <w:ilvl w:val="0"/>
          <w:numId w:val="11"/>
        </w:numPr>
        <w:tabs>
          <w:tab w:val="clear" w:pos="363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9579FF">
        <w:rPr>
          <w:rFonts w:ascii="Times New Roman" w:hAnsi="Times New Roman"/>
        </w:rPr>
        <w:t xml:space="preserve">Treść </w:t>
      </w:r>
      <w:r w:rsidRPr="009579FF">
        <w:rPr>
          <w:rFonts w:ascii="Times New Roman" w:hAnsi="Times New Roman"/>
          <w:i/>
        </w:rPr>
        <w:t>Regulaminu rekrutacji uczestników projektu</w:t>
      </w:r>
      <w:r w:rsidRPr="009579FF">
        <w:rPr>
          <w:rFonts w:ascii="Times New Roman" w:hAnsi="Times New Roman"/>
        </w:rPr>
        <w:t xml:space="preserve"> może podlegać zatwierdzeniu przez IZ RPOWP. Beneficjent zastrzega sobie prawo do zmian w </w:t>
      </w:r>
      <w:r w:rsidRPr="009579FF">
        <w:rPr>
          <w:rFonts w:ascii="Times New Roman" w:hAnsi="Times New Roman"/>
          <w:i/>
        </w:rPr>
        <w:t>Regulaminie</w:t>
      </w:r>
      <w:r w:rsidRPr="009579FF">
        <w:rPr>
          <w:rStyle w:val="Odwoanieprzypisudolnego"/>
          <w:rFonts w:ascii="Times New Roman" w:hAnsi="Times New Roman"/>
          <w:i/>
        </w:rPr>
        <w:footnoteReference w:id="8"/>
      </w:r>
      <w:r w:rsidRPr="009579FF">
        <w:rPr>
          <w:rFonts w:ascii="Times New Roman" w:hAnsi="Times New Roman"/>
        </w:rPr>
        <w:t xml:space="preserve">, o czym powiadomi uczestników projektu poprzez zamieszczenie informacji za stronie internetowej projektu. </w:t>
      </w:r>
    </w:p>
    <w:p w:rsidR="00057D5B" w:rsidRPr="009579FF" w:rsidRDefault="00057D5B" w:rsidP="00057D5B">
      <w:pPr>
        <w:numPr>
          <w:ilvl w:val="0"/>
          <w:numId w:val="11"/>
        </w:numPr>
        <w:tabs>
          <w:tab w:val="clear" w:pos="363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9579FF">
        <w:rPr>
          <w:rFonts w:ascii="Times New Roman" w:hAnsi="Times New Roman"/>
        </w:rPr>
        <w:lastRenderedPageBreak/>
        <w:t xml:space="preserve">W sprawach nieuregulowanych w niniejszym </w:t>
      </w:r>
      <w:r w:rsidRPr="009579FF">
        <w:rPr>
          <w:rFonts w:ascii="Times New Roman" w:hAnsi="Times New Roman"/>
          <w:i/>
        </w:rPr>
        <w:t xml:space="preserve">Regulaminie </w:t>
      </w:r>
      <w:r w:rsidRPr="009579FF">
        <w:rPr>
          <w:rFonts w:ascii="Times New Roman" w:hAnsi="Times New Roman"/>
        </w:rPr>
        <w:t xml:space="preserve">obowiązują zapisy </w:t>
      </w:r>
      <w:r w:rsidRPr="009579FF">
        <w:rPr>
          <w:rFonts w:ascii="Times New Roman" w:hAnsi="Times New Roman"/>
          <w:i/>
        </w:rPr>
        <w:t xml:space="preserve">Umowy </w:t>
      </w:r>
      <w:r w:rsidRPr="009579FF">
        <w:rPr>
          <w:rFonts w:ascii="Times New Roman" w:hAnsi="Times New Roman"/>
          <w:i/>
        </w:rPr>
        <w:br/>
        <w:t xml:space="preserve">o udzielenie dotacji inwestycyjnej oraz wsparcia pomostowego </w:t>
      </w:r>
      <w:r w:rsidRPr="009579FF">
        <w:rPr>
          <w:rFonts w:ascii="Times New Roman" w:hAnsi="Times New Roman"/>
        </w:rPr>
        <w:t>zawieranej z uczestnikami oraz ZASAD REALIZACJI PROJEKTÓW w ramach Działania 9.1 Rewitalizacja  społeczna  i  kształtowanie  kapitału społecznego typ projektu nr 3</w:t>
      </w:r>
      <w:r w:rsidRPr="009579FF">
        <w:rPr>
          <w:rFonts w:ascii="Times New Roman" w:hAnsi="Times New Roman"/>
          <w:bCs/>
        </w:rPr>
        <w:t xml:space="preserve"> Bezzwrotne wsparcie dla osób zamierzających rozpocząć prowadzenie działalności gospodarczej.</w:t>
      </w:r>
      <w:r w:rsidRPr="009579FF">
        <w:rPr>
          <w:rFonts w:ascii="Times New Roman" w:hAnsi="Times New Roman"/>
        </w:rPr>
        <w:t xml:space="preserve"> </w:t>
      </w:r>
    </w:p>
    <w:p w:rsidR="00057D5B" w:rsidRPr="009579FF" w:rsidRDefault="00057D5B" w:rsidP="00057D5B">
      <w:pPr>
        <w:numPr>
          <w:ilvl w:val="0"/>
          <w:numId w:val="11"/>
        </w:numPr>
        <w:tabs>
          <w:tab w:val="clear" w:pos="363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9579FF">
        <w:rPr>
          <w:rFonts w:ascii="Times New Roman" w:hAnsi="Times New Roman"/>
        </w:rPr>
        <w:t>Integralną część niniejszego regulaminu stanowią następujące załączniki:</w:t>
      </w:r>
    </w:p>
    <w:p w:rsidR="00057D5B" w:rsidRPr="009579FF" w:rsidRDefault="00057D5B" w:rsidP="00057D5B">
      <w:pPr>
        <w:numPr>
          <w:ilvl w:val="0"/>
          <w:numId w:val="12"/>
        </w:numPr>
        <w:shd w:val="clear" w:color="auto" w:fill="FFFFFF"/>
        <w:tabs>
          <w:tab w:val="num" w:pos="709"/>
        </w:tabs>
        <w:spacing w:after="0"/>
        <w:ind w:left="709" w:hanging="283"/>
        <w:jc w:val="both"/>
        <w:rPr>
          <w:rFonts w:ascii="Times New Roman" w:hAnsi="Times New Roman"/>
        </w:rPr>
      </w:pPr>
      <w:r w:rsidRPr="009579FF">
        <w:rPr>
          <w:rFonts w:ascii="Times New Roman" w:hAnsi="Times New Roman"/>
        </w:rPr>
        <w:t>Załącznik nr 1</w:t>
      </w:r>
      <w:r w:rsidRPr="009579FF">
        <w:rPr>
          <w:rFonts w:ascii="Times New Roman" w:hAnsi="Times New Roman"/>
          <w:i/>
        </w:rPr>
        <w:t>. Formularz rekrutacyjny</w:t>
      </w:r>
      <w:r w:rsidRPr="009579FF">
        <w:rPr>
          <w:rFonts w:ascii="Times New Roman" w:hAnsi="Times New Roman"/>
        </w:rPr>
        <w:t>;</w:t>
      </w:r>
    </w:p>
    <w:p w:rsidR="00057D5B" w:rsidRPr="009579FF" w:rsidRDefault="00057D5B" w:rsidP="00057D5B">
      <w:pPr>
        <w:numPr>
          <w:ilvl w:val="0"/>
          <w:numId w:val="12"/>
        </w:numPr>
        <w:shd w:val="clear" w:color="auto" w:fill="FFFFFF"/>
        <w:tabs>
          <w:tab w:val="num" w:pos="709"/>
        </w:tabs>
        <w:spacing w:after="0"/>
        <w:ind w:left="709" w:hanging="283"/>
        <w:jc w:val="both"/>
        <w:rPr>
          <w:rFonts w:ascii="Times New Roman" w:hAnsi="Times New Roman"/>
        </w:rPr>
      </w:pPr>
      <w:r w:rsidRPr="009579FF">
        <w:rPr>
          <w:rFonts w:ascii="Times New Roman" w:hAnsi="Times New Roman"/>
        </w:rPr>
        <w:t xml:space="preserve">Załącznik nr 2. </w:t>
      </w:r>
      <w:r w:rsidRPr="009579FF">
        <w:rPr>
          <w:rFonts w:ascii="Times New Roman" w:hAnsi="Times New Roman"/>
          <w:i/>
        </w:rPr>
        <w:t>Karta oceny formularza rekrutacyjnego.</w:t>
      </w:r>
    </w:p>
    <w:p w:rsidR="00057D5B" w:rsidRPr="009579FF" w:rsidRDefault="00057D5B" w:rsidP="00057D5B">
      <w:pPr>
        <w:spacing w:after="0"/>
        <w:rPr>
          <w:rFonts w:ascii="Times New Roman" w:hAnsi="Times New Roman"/>
          <w:i/>
          <w:szCs w:val="20"/>
        </w:rPr>
      </w:pPr>
    </w:p>
    <w:p w:rsidR="00057D5B" w:rsidRPr="009579FF" w:rsidRDefault="00057D5B" w:rsidP="00057D5B">
      <w:pPr>
        <w:spacing w:after="0"/>
        <w:rPr>
          <w:rFonts w:ascii="Times New Roman" w:hAnsi="Times New Roman"/>
          <w:i/>
          <w:szCs w:val="20"/>
        </w:rPr>
      </w:pPr>
    </w:p>
    <w:p w:rsidR="00057D5B" w:rsidRPr="009579FF" w:rsidRDefault="00057D5B" w:rsidP="00057D5B">
      <w:pPr>
        <w:spacing w:after="0"/>
        <w:rPr>
          <w:rFonts w:ascii="Times New Roman" w:hAnsi="Times New Roman"/>
          <w:i/>
          <w:szCs w:val="20"/>
        </w:rPr>
      </w:pPr>
    </w:p>
    <w:p w:rsidR="00057D5B" w:rsidRPr="009579FF" w:rsidRDefault="00057D5B" w:rsidP="00F97D17">
      <w:pPr>
        <w:spacing w:after="0"/>
        <w:ind w:left="2832"/>
        <w:rPr>
          <w:rFonts w:ascii="Times New Roman" w:hAnsi="Times New Roman"/>
          <w:i/>
          <w:szCs w:val="20"/>
        </w:rPr>
      </w:pPr>
    </w:p>
    <w:p w:rsidR="00057D5B" w:rsidRPr="009579FF" w:rsidRDefault="00057D5B" w:rsidP="00057D5B">
      <w:pPr>
        <w:spacing w:after="0"/>
        <w:rPr>
          <w:rFonts w:ascii="Times New Roman" w:hAnsi="Times New Roman"/>
          <w:i/>
          <w:szCs w:val="20"/>
        </w:rPr>
      </w:pPr>
      <w:r w:rsidRPr="009579FF">
        <w:rPr>
          <w:rFonts w:ascii="Times New Roman" w:hAnsi="Times New Roman"/>
          <w:i/>
          <w:szCs w:val="20"/>
        </w:rPr>
        <w:t xml:space="preserve">Regulamin obowiązuje od dnia </w:t>
      </w:r>
      <w:r w:rsidR="0003654E">
        <w:rPr>
          <w:rFonts w:ascii="Times New Roman" w:hAnsi="Times New Roman"/>
          <w:i/>
          <w:szCs w:val="20"/>
        </w:rPr>
        <w:t>08-08</w:t>
      </w:r>
      <w:bookmarkStart w:id="0" w:name="_GoBack"/>
      <w:bookmarkEnd w:id="0"/>
      <w:r w:rsidR="0003654E">
        <w:rPr>
          <w:rFonts w:ascii="Times New Roman" w:hAnsi="Times New Roman"/>
          <w:i/>
          <w:szCs w:val="20"/>
        </w:rPr>
        <w:t>-2019</w:t>
      </w:r>
      <w:r w:rsidRPr="009579FF">
        <w:rPr>
          <w:rFonts w:ascii="Times New Roman" w:hAnsi="Times New Roman"/>
          <w:i/>
          <w:szCs w:val="20"/>
        </w:rPr>
        <w:t xml:space="preserve">              </w:t>
      </w:r>
    </w:p>
    <w:p w:rsidR="00057D5B" w:rsidRPr="009579FF" w:rsidRDefault="00057D5B" w:rsidP="00057D5B">
      <w:pPr>
        <w:spacing w:after="0"/>
        <w:rPr>
          <w:rFonts w:ascii="Times New Roman" w:hAnsi="Times New Roman"/>
          <w:i/>
          <w:szCs w:val="20"/>
        </w:rPr>
      </w:pPr>
    </w:p>
    <w:p w:rsidR="002E429E" w:rsidRPr="00057D5B" w:rsidRDefault="00057D5B" w:rsidP="00057D5B">
      <w:pPr>
        <w:spacing w:after="0"/>
        <w:rPr>
          <w:rFonts w:ascii="Times New Roman" w:hAnsi="Times New Roman"/>
          <w:i/>
          <w:szCs w:val="20"/>
        </w:rPr>
      </w:pPr>
      <w:r w:rsidRPr="009579FF">
        <w:rPr>
          <w:rFonts w:ascii="Times New Roman" w:hAnsi="Times New Roman"/>
          <w:i/>
          <w:szCs w:val="20"/>
        </w:rPr>
        <w:t>Pieczęć Beneficjenta i podpisy osób upoważnionych</w:t>
      </w:r>
      <w:r>
        <w:rPr>
          <w:rFonts w:ascii="Times New Roman" w:hAnsi="Times New Roman"/>
          <w:i/>
          <w:szCs w:val="20"/>
        </w:rPr>
        <w:t>:</w:t>
      </w:r>
    </w:p>
    <w:sectPr w:rsidR="002E429E" w:rsidRPr="00057D5B" w:rsidSect="000D162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D5B" w:rsidRDefault="00057D5B" w:rsidP="00057D5B">
      <w:pPr>
        <w:spacing w:after="0" w:line="240" w:lineRule="auto"/>
      </w:pPr>
      <w:r>
        <w:separator/>
      </w:r>
    </w:p>
  </w:endnote>
  <w:endnote w:type="continuationSeparator" w:id="0">
    <w:p w:rsidR="00057D5B" w:rsidRDefault="00057D5B" w:rsidP="00057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D5B" w:rsidRDefault="00057D5B" w:rsidP="00057D5B">
      <w:pPr>
        <w:spacing w:after="0" w:line="240" w:lineRule="auto"/>
      </w:pPr>
      <w:r>
        <w:separator/>
      </w:r>
    </w:p>
  </w:footnote>
  <w:footnote w:type="continuationSeparator" w:id="0">
    <w:p w:rsidR="00057D5B" w:rsidRDefault="00057D5B" w:rsidP="00057D5B">
      <w:pPr>
        <w:spacing w:after="0" w:line="240" w:lineRule="auto"/>
      </w:pPr>
      <w:r>
        <w:continuationSeparator/>
      </w:r>
    </w:p>
  </w:footnote>
  <w:footnote w:id="1">
    <w:p w:rsidR="00057D5B" w:rsidRPr="007747EE" w:rsidRDefault="00057D5B" w:rsidP="00057D5B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74C2A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74C2A">
        <w:rPr>
          <w:rFonts w:ascii="Times New Roman" w:hAnsi="Times New Roman"/>
          <w:sz w:val="18"/>
          <w:szCs w:val="18"/>
        </w:rPr>
        <w:t xml:space="preserve"> </w:t>
      </w:r>
      <w:r w:rsidRPr="007747EE">
        <w:rPr>
          <w:rFonts w:ascii="Times New Roman" w:hAnsi="Times New Roman"/>
          <w:sz w:val="18"/>
          <w:szCs w:val="18"/>
        </w:rPr>
        <w:t>Należy usunąć jeśli nie dotyczy.</w:t>
      </w:r>
    </w:p>
  </w:footnote>
  <w:footnote w:id="2">
    <w:p w:rsidR="00057D5B" w:rsidRPr="007747EE" w:rsidRDefault="00057D5B" w:rsidP="00057D5B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747EE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7747EE">
        <w:rPr>
          <w:rFonts w:ascii="Times New Roman" w:hAnsi="Times New Roman"/>
          <w:sz w:val="18"/>
          <w:szCs w:val="18"/>
        </w:rPr>
        <w:t xml:space="preserve"> Specjalistyczne wsparcie towarzyszące ma charakter fakultatywny i stanowi uzupełnienie podstawowej usługi, jaką jest dotacja inwestycyjna oraz wsparcie pomostowe.</w:t>
      </w:r>
    </w:p>
  </w:footnote>
  <w:footnote w:id="3">
    <w:p w:rsidR="00057D5B" w:rsidRPr="007747EE" w:rsidRDefault="00057D5B" w:rsidP="00057D5B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7747EE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7747EE">
        <w:rPr>
          <w:rFonts w:ascii="Times New Roman" w:hAnsi="Times New Roman"/>
          <w:sz w:val="18"/>
          <w:szCs w:val="18"/>
        </w:rPr>
        <w:t xml:space="preserve"> Należy określić obszar LGD oraz wskazać powiaty/gminy z danego obszaru LGD, które zostały objęte wsparciem w ramach projektu.</w:t>
      </w:r>
    </w:p>
  </w:footnote>
  <w:footnote w:id="4">
    <w:p w:rsidR="00F97D17" w:rsidRPr="00BC71E5" w:rsidRDefault="00F97D17" w:rsidP="00F97D17">
      <w:pPr>
        <w:pStyle w:val="Tekstprzypisudolnego"/>
        <w:jc w:val="both"/>
        <w:rPr>
          <w:sz w:val="18"/>
          <w:szCs w:val="18"/>
        </w:rPr>
      </w:pPr>
      <w:r w:rsidRPr="009B378D">
        <w:rPr>
          <w:rStyle w:val="Odwoanieprzypisudolnego"/>
          <w:sz w:val="18"/>
          <w:szCs w:val="18"/>
        </w:rPr>
        <w:footnoteRef/>
      </w:r>
      <w:r w:rsidRPr="00BC71E5">
        <w:rPr>
          <w:sz w:val="18"/>
          <w:szCs w:val="18"/>
        </w:rPr>
        <w:t xml:space="preserve"> </w:t>
      </w:r>
      <w:r w:rsidRPr="0093727B">
        <w:rPr>
          <w:sz w:val="18"/>
          <w:szCs w:val="18"/>
        </w:rPr>
        <w:t>W tym również osoby przebywające w pieczy zastępczej na warunkach  określonych w art.</w:t>
      </w:r>
      <w:r>
        <w:rPr>
          <w:sz w:val="18"/>
          <w:szCs w:val="18"/>
        </w:rPr>
        <w:t xml:space="preserve"> </w:t>
      </w:r>
      <w:r w:rsidRPr="0093727B">
        <w:rPr>
          <w:sz w:val="18"/>
          <w:szCs w:val="18"/>
        </w:rPr>
        <w:t>37 ust.</w:t>
      </w:r>
      <w:r>
        <w:rPr>
          <w:sz w:val="18"/>
          <w:szCs w:val="18"/>
        </w:rPr>
        <w:t xml:space="preserve"> </w:t>
      </w:r>
      <w:r w:rsidRPr="0093727B">
        <w:rPr>
          <w:sz w:val="18"/>
          <w:szCs w:val="18"/>
        </w:rPr>
        <w:t>2 ustawy</w:t>
      </w:r>
      <w:r>
        <w:rPr>
          <w:sz w:val="18"/>
          <w:szCs w:val="18"/>
        </w:rPr>
        <w:t xml:space="preserve"> z dnia 9 czerwca 2011 r.</w:t>
      </w:r>
      <w:r w:rsidRPr="0093727B">
        <w:rPr>
          <w:sz w:val="18"/>
          <w:szCs w:val="18"/>
        </w:rPr>
        <w:t xml:space="preserve"> o</w:t>
      </w:r>
      <w:r>
        <w:rPr>
          <w:sz w:val="18"/>
          <w:szCs w:val="18"/>
        </w:rPr>
        <w:t> </w:t>
      </w:r>
      <w:r w:rsidRPr="0093727B">
        <w:rPr>
          <w:sz w:val="18"/>
          <w:szCs w:val="18"/>
        </w:rPr>
        <w:t>wspieraniu rodziny i systemie pieczy zastępczej.</w:t>
      </w:r>
    </w:p>
  </w:footnote>
  <w:footnote w:id="5">
    <w:p w:rsidR="00057D5B" w:rsidRPr="007747EE" w:rsidRDefault="00057D5B" w:rsidP="00057D5B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7747EE">
        <w:rPr>
          <w:rStyle w:val="Odwoanieprzypisudolnego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7747EE">
        <w:rPr>
          <w:rFonts w:ascii="Times New Roman" w:hAnsi="Times New Roman"/>
          <w:sz w:val="18"/>
          <w:szCs w:val="18"/>
        </w:rPr>
        <w:t xml:space="preserve">Rozumie się przez to osobę bliską pracownika/ współpracownika/ wspólnika/członka Beneficjenta, partnera lub realizatora </w:t>
      </w:r>
      <w:r w:rsidRPr="007747EE">
        <w:rPr>
          <w:rFonts w:ascii="Times New Roman" w:hAnsi="Times New Roman"/>
          <w:sz w:val="18"/>
          <w:szCs w:val="18"/>
        </w:rPr>
        <w:br/>
        <w:t>w projekcie bądź osobę bliską samego Beneficjenta, partnera lub realizatora w projekcie.</w:t>
      </w:r>
    </w:p>
  </w:footnote>
  <w:footnote w:id="6">
    <w:p w:rsidR="00057D5B" w:rsidRPr="000F556A" w:rsidRDefault="00057D5B" w:rsidP="00057D5B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F556A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0F556A">
        <w:rPr>
          <w:rFonts w:ascii="Times New Roman" w:hAnsi="Times New Roman"/>
          <w:sz w:val="18"/>
          <w:szCs w:val="18"/>
        </w:rPr>
        <w:t xml:space="preserve"> Rozumie się przez to osobę bliską pracownika/ współpracownika/ wspólnika/ członka beneficjenta, partnera lub realizatora </w:t>
      </w:r>
      <w:r w:rsidRPr="000F556A">
        <w:rPr>
          <w:rFonts w:ascii="Times New Roman" w:hAnsi="Times New Roman"/>
          <w:sz w:val="18"/>
          <w:szCs w:val="18"/>
        </w:rPr>
        <w:br/>
        <w:t>w projekcie bądź osobę bliską samego beneficjenta, partnera lub realizatora w projekcie.</w:t>
      </w:r>
    </w:p>
  </w:footnote>
  <w:footnote w:id="7">
    <w:p w:rsidR="00057D5B" w:rsidRPr="000F556A" w:rsidRDefault="00057D5B" w:rsidP="00057D5B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F556A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0F556A">
        <w:rPr>
          <w:rFonts w:ascii="Times New Roman" w:hAnsi="Times New Roman"/>
          <w:sz w:val="18"/>
          <w:szCs w:val="18"/>
        </w:rPr>
        <w:t xml:space="preserve"> Rozumie się przez to osobę bliską pracownika/ współpracownika/ wspólnika/ członka beneficjenta, partnera lub realizatora w projekcie bądź osobę bliską samego beneficjenta, partnera lub realizatora w projekcie.</w:t>
      </w:r>
    </w:p>
  </w:footnote>
  <w:footnote w:id="8">
    <w:p w:rsidR="00057D5B" w:rsidRPr="002D22F8" w:rsidRDefault="00057D5B" w:rsidP="00057D5B">
      <w:pPr>
        <w:pStyle w:val="Tekstprzypisudolnego"/>
        <w:spacing w:after="0"/>
        <w:rPr>
          <w:rFonts w:ascii="Times New Roman" w:hAnsi="Times New Roman"/>
          <w:sz w:val="18"/>
          <w:szCs w:val="18"/>
        </w:rPr>
      </w:pPr>
      <w:r w:rsidRPr="002D22F8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D22F8">
        <w:rPr>
          <w:rFonts w:ascii="Times New Roman" w:hAnsi="Times New Roman"/>
          <w:sz w:val="18"/>
          <w:szCs w:val="18"/>
        </w:rPr>
        <w:t xml:space="preserve"> Może podlegać uzgodnieniu z IZ RPOWP 2014-2020.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0110E"/>
    <w:multiLevelType w:val="hybridMultilevel"/>
    <w:tmpl w:val="18A016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B32E1"/>
    <w:multiLevelType w:val="hybridMultilevel"/>
    <w:tmpl w:val="5B32EE72"/>
    <w:lvl w:ilvl="0" w:tplc="0415000B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86A10"/>
    <w:multiLevelType w:val="hybridMultilevel"/>
    <w:tmpl w:val="87D20DA6"/>
    <w:lvl w:ilvl="0" w:tplc="D5525D30">
      <w:start w:val="1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60B4A"/>
    <w:multiLevelType w:val="hybridMultilevel"/>
    <w:tmpl w:val="91980DB0"/>
    <w:lvl w:ilvl="0" w:tplc="A0E87490">
      <w:start w:val="19"/>
      <w:numFmt w:val="decimal"/>
      <w:lvlText w:val="%1."/>
      <w:lvlJc w:val="left"/>
      <w:pPr>
        <w:ind w:left="122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6511E"/>
    <w:multiLevelType w:val="multilevel"/>
    <w:tmpl w:val="3FFADF6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CAF69C0"/>
    <w:multiLevelType w:val="hybridMultilevel"/>
    <w:tmpl w:val="A5A08194"/>
    <w:lvl w:ilvl="0" w:tplc="8C82D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C0B09C24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6425F4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1AE26BA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183A46"/>
    <w:multiLevelType w:val="hybridMultilevel"/>
    <w:tmpl w:val="973674A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FE76ACC"/>
    <w:multiLevelType w:val="hybridMultilevel"/>
    <w:tmpl w:val="E6B44C8C"/>
    <w:lvl w:ilvl="0" w:tplc="B552A23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2C30FD5"/>
    <w:multiLevelType w:val="hybridMultilevel"/>
    <w:tmpl w:val="43244386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9" w15:restartNumberingAfterBreak="0">
    <w:nsid w:val="352F79B2"/>
    <w:multiLevelType w:val="hybridMultilevel"/>
    <w:tmpl w:val="309AEF16"/>
    <w:lvl w:ilvl="0" w:tplc="E0129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946447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135221"/>
    <w:multiLevelType w:val="hybridMultilevel"/>
    <w:tmpl w:val="0E94BB1A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3A5874ED"/>
    <w:multiLevelType w:val="hybridMultilevel"/>
    <w:tmpl w:val="3F4A714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BC336B0"/>
    <w:multiLevelType w:val="hybridMultilevel"/>
    <w:tmpl w:val="82187554"/>
    <w:lvl w:ilvl="0" w:tplc="B552A2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DBD7F5B"/>
    <w:multiLevelType w:val="hybridMultilevel"/>
    <w:tmpl w:val="F4749AF2"/>
    <w:lvl w:ilvl="0" w:tplc="AA6C6F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C748BEAE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4" w15:restartNumberingAfterBreak="0">
    <w:nsid w:val="57617C5A"/>
    <w:multiLevelType w:val="hybridMultilevel"/>
    <w:tmpl w:val="E640E498"/>
    <w:lvl w:ilvl="0" w:tplc="F5CA0D2E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5" w15:restartNumberingAfterBreak="0">
    <w:nsid w:val="618163E9"/>
    <w:multiLevelType w:val="hybridMultilevel"/>
    <w:tmpl w:val="3ADA5170"/>
    <w:lvl w:ilvl="0" w:tplc="B552A2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4851BA"/>
    <w:multiLevelType w:val="hybridMultilevel"/>
    <w:tmpl w:val="41A6F2C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F857E08"/>
    <w:multiLevelType w:val="hybridMultilevel"/>
    <w:tmpl w:val="B6C657FC"/>
    <w:lvl w:ilvl="0" w:tplc="B740A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600F5"/>
    <w:multiLevelType w:val="hybridMultilevel"/>
    <w:tmpl w:val="E992283C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745D5569"/>
    <w:multiLevelType w:val="hybridMultilevel"/>
    <w:tmpl w:val="C5525D84"/>
    <w:lvl w:ilvl="0" w:tplc="EB68A0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B762B0"/>
    <w:multiLevelType w:val="hybridMultilevel"/>
    <w:tmpl w:val="7C96E8C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58D012F"/>
    <w:multiLevelType w:val="hybridMultilevel"/>
    <w:tmpl w:val="676E7530"/>
    <w:lvl w:ilvl="0" w:tplc="FDF42154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D90C8F"/>
    <w:multiLevelType w:val="hybridMultilevel"/>
    <w:tmpl w:val="32E847AA"/>
    <w:lvl w:ilvl="0" w:tplc="29703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plc="DB20FD7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5"/>
  </w:num>
  <w:num w:numId="3">
    <w:abstractNumId w:val="22"/>
  </w:num>
  <w:num w:numId="4">
    <w:abstractNumId w:val="17"/>
  </w:num>
  <w:num w:numId="5">
    <w:abstractNumId w:val="8"/>
  </w:num>
  <w:num w:numId="6">
    <w:abstractNumId w:val="14"/>
  </w:num>
  <w:num w:numId="7">
    <w:abstractNumId w:val="10"/>
  </w:num>
  <w:num w:numId="8">
    <w:abstractNumId w:val="19"/>
  </w:num>
  <w:num w:numId="9">
    <w:abstractNumId w:val="12"/>
  </w:num>
  <w:num w:numId="10">
    <w:abstractNumId w:val="7"/>
  </w:num>
  <w:num w:numId="11">
    <w:abstractNumId w:val="13"/>
  </w:num>
  <w:num w:numId="12">
    <w:abstractNumId w:val="18"/>
  </w:num>
  <w:num w:numId="13">
    <w:abstractNumId w:val="15"/>
  </w:num>
  <w:num w:numId="14">
    <w:abstractNumId w:val="2"/>
  </w:num>
  <w:num w:numId="15">
    <w:abstractNumId w:val="21"/>
  </w:num>
  <w:num w:numId="16">
    <w:abstractNumId w:val="11"/>
  </w:num>
  <w:num w:numId="17">
    <w:abstractNumId w:val="0"/>
  </w:num>
  <w:num w:numId="18">
    <w:abstractNumId w:val="6"/>
  </w:num>
  <w:num w:numId="19">
    <w:abstractNumId w:val="20"/>
  </w:num>
  <w:num w:numId="20">
    <w:abstractNumId w:val="1"/>
  </w:num>
  <w:num w:numId="21">
    <w:abstractNumId w:val="4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5B"/>
    <w:rsid w:val="0003654E"/>
    <w:rsid w:val="00057D5B"/>
    <w:rsid w:val="000C7E24"/>
    <w:rsid w:val="000D1626"/>
    <w:rsid w:val="001725DD"/>
    <w:rsid w:val="00671CF8"/>
    <w:rsid w:val="00B264E4"/>
    <w:rsid w:val="00CA001A"/>
    <w:rsid w:val="00F1090E"/>
    <w:rsid w:val="00F9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2BE9C-0D11-461C-85D8-C35EB72F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D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057D5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057D5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057D5B"/>
    <w:rPr>
      <w:vertAlign w:val="superscript"/>
    </w:rPr>
  </w:style>
  <w:style w:type="paragraph" w:styleId="Bezodstpw">
    <w:name w:val="No Spacing"/>
    <w:link w:val="BezodstpwZnak"/>
    <w:uiPriority w:val="1"/>
    <w:qFormat/>
    <w:rsid w:val="00057D5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057D5B"/>
    <w:rPr>
      <w:rFonts w:ascii="Calibri" w:eastAsia="Times New Roman" w:hAnsi="Calibri" w:cs="Times New Roman"/>
    </w:rPr>
  </w:style>
  <w:style w:type="character" w:styleId="Hipercze">
    <w:name w:val="Hyperlink"/>
    <w:rsid w:val="00057D5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57D5B"/>
    <w:pPr>
      <w:ind w:left="708"/>
    </w:pPr>
  </w:style>
  <w:style w:type="character" w:styleId="Uwydatnienie">
    <w:name w:val="Emphasis"/>
    <w:qFormat/>
    <w:rsid w:val="00057D5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62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rtner-akie.pl/twoj-pomysl-dotacja-biznes/" TargetMode="External"/><Relationship Id="rId13" Type="http://schemas.openxmlformats.org/officeDocument/2006/relationships/hyperlink" Target="https://europartner-akie.pl/twoj-pomysl-dotacja-bizn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opartner-akie.pl/twoj-pomysl-dotacja-biznes/" TargetMode="External"/><Relationship Id="rId12" Type="http://schemas.openxmlformats.org/officeDocument/2006/relationships/hyperlink" Target="https://europartner-akie.pl/twoj-pomysl-dotacja-bizne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ropartner-akie.pl/twoj-pomysl-dotacja-bizne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uropartner-akie.pl/twoj-pomysl-dotacja-bizn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opartner-akie.pl/twoj-pomysl-dotacja-biznes/" TargetMode="External"/><Relationship Id="rId14" Type="http://schemas.openxmlformats.org/officeDocument/2006/relationships/hyperlink" Target="https://europartner-akie.pl/twoj-pomysl-dotacja-bizne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3797</Words>
  <Characters>22788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2019-08-06T10:46:00Z</cp:lastPrinted>
  <dcterms:created xsi:type="dcterms:W3CDTF">2019-08-03T14:19:00Z</dcterms:created>
  <dcterms:modified xsi:type="dcterms:W3CDTF">2019-08-07T15:04:00Z</dcterms:modified>
</cp:coreProperties>
</file>